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4A9" w:rsidRPr="00475EFA" w:rsidRDefault="00771ED1" w:rsidP="00A3732A">
      <w:pPr>
        <w:spacing w:after="0" w:line="240" w:lineRule="auto"/>
        <w:jc w:val="center"/>
        <w:rPr>
          <w:b/>
          <w:sz w:val="40"/>
          <w:szCs w:val="40"/>
        </w:rPr>
      </w:pPr>
      <w:r w:rsidRPr="00475EFA">
        <w:rPr>
          <w:b/>
          <w:sz w:val="40"/>
          <w:szCs w:val="40"/>
        </w:rPr>
        <w:t>LA STORIA DI CERTANO</w:t>
      </w:r>
    </w:p>
    <w:p w:rsidR="00771ED1" w:rsidRPr="00475EFA" w:rsidRDefault="00771ED1" w:rsidP="00A3732A">
      <w:pPr>
        <w:spacing w:after="0" w:line="240" w:lineRule="auto"/>
        <w:jc w:val="center"/>
        <w:rPr>
          <w:sz w:val="28"/>
          <w:szCs w:val="28"/>
        </w:rPr>
      </w:pPr>
      <w:r w:rsidRPr="00475EFA">
        <w:rPr>
          <w:sz w:val="28"/>
          <w:szCs w:val="28"/>
        </w:rPr>
        <w:t>di Augusto Codogno</w:t>
      </w:r>
    </w:p>
    <w:p w:rsidR="00475EFA" w:rsidRDefault="00475EFA" w:rsidP="00771ED1">
      <w:pPr>
        <w:spacing w:after="0" w:line="240" w:lineRule="auto"/>
        <w:jc w:val="both"/>
        <w:rPr>
          <w:sz w:val="28"/>
          <w:szCs w:val="28"/>
        </w:rPr>
      </w:pPr>
    </w:p>
    <w:p w:rsidR="00475EFA" w:rsidRDefault="00475EFA" w:rsidP="00475EFA">
      <w:pPr>
        <w:spacing w:after="0" w:line="240" w:lineRule="auto"/>
        <w:jc w:val="center"/>
        <w:rPr>
          <w:sz w:val="28"/>
          <w:szCs w:val="28"/>
        </w:rPr>
      </w:pPr>
      <w:r>
        <w:rPr>
          <w:noProof/>
          <w:lang w:eastAsia="it-IT"/>
        </w:rPr>
        <w:drawing>
          <wp:inline distT="0" distB="0" distL="0" distR="0" wp14:anchorId="5DE0889D" wp14:editId="6B517BEF">
            <wp:extent cx="6237041" cy="3724275"/>
            <wp:effectExtent l="19050" t="19050" r="1143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62748" cy="3739625"/>
                    </a:xfrm>
                    <a:prstGeom prst="rect">
                      <a:avLst/>
                    </a:prstGeom>
                    <a:ln w="19050">
                      <a:solidFill>
                        <a:schemeClr val="accent1">
                          <a:alpha val="99000"/>
                        </a:schemeClr>
                      </a:solidFill>
                    </a:ln>
                  </pic:spPr>
                </pic:pic>
              </a:graphicData>
            </a:graphic>
          </wp:inline>
        </w:drawing>
      </w:r>
    </w:p>
    <w:p w:rsidR="00475EFA" w:rsidRPr="00475EFA" w:rsidRDefault="00D3451B" w:rsidP="00475EFA">
      <w:pPr>
        <w:spacing w:after="0" w:line="240" w:lineRule="auto"/>
        <w:jc w:val="center"/>
        <w:rPr>
          <w:b/>
          <w:sz w:val="28"/>
          <w:szCs w:val="28"/>
        </w:rPr>
      </w:pPr>
      <w:r>
        <w:rPr>
          <w:b/>
          <w:sz w:val="28"/>
          <w:szCs w:val="28"/>
        </w:rPr>
        <w:t xml:space="preserve">Figura 1: </w:t>
      </w:r>
      <w:r w:rsidR="00475EFA" w:rsidRPr="00475EFA">
        <w:rPr>
          <w:b/>
          <w:sz w:val="28"/>
          <w:szCs w:val="28"/>
        </w:rPr>
        <w:t>LA VILLA DI CERTANO OGGI</w:t>
      </w:r>
    </w:p>
    <w:p w:rsidR="00436EB7" w:rsidRPr="00475EFA" w:rsidRDefault="00436EB7" w:rsidP="00771ED1">
      <w:pPr>
        <w:spacing w:after="0" w:line="240" w:lineRule="auto"/>
        <w:jc w:val="both"/>
        <w:rPr>
          <w:sz w:val="28"/>
          <w:szCs w:val="28"/>
        </w:rPr>
      </w:pPr>
    </w:p>
    <w:p w:rsidR="003C16DF" w:rsidRPr="00475EFA" w:rsidRDefault="003C16DF" w:rsidP="004229A6">
      <w:pPr>
        <w:spacing w:after="0" w:line="240" w:lineRule="auto"/>
        <w:jc w:val="both"/>
        <w:rPr>
          <w:sz w:val="28"/>
          <w:szCs w:val="28"/>
        </w:rPr>
      </w:pPr>
      <w:r w:rsidRPr="00475EFA">
        <w:rPr>
          <w:sz w:val="28"/>
          <w:szCs w:val="28"/>
        </w:rPr>
        <w:t>Prenderemo</w:t>
      </w:r>
      <w:r w:rsidR="00475EFA" w:rsidRPr="00475EFA">
        <w:rPr>
          <w:sz w:val="28"/>
          <w:szCs w:val="28"/>
        </w:rPr>
        <w:t>,</w:t>
      </w:r>
      <w:r w:rsidRPr="00475EFA">
        <w:rPr>
          <w:sz w:val="28"/>
          <w:szCs w:val="28"/>
        </w:rPr>
        <w:t xml:space="preserve"> per cominciare la nostra storia su Certano</w:t>
      </w:r>
      <w:r w:rsidR="004229A6">
        <w:rPr>
          <w:sz w:val="28"/>
          <w:szCs w:val="28"/>
        </w:rPr>
        <w:t xml:space="preserve"> (</w:t>
      </w:r>
      <w:r w:rsidR="004229A6" w:rsidRPr="004229A6">
        <w:rPr>
          <w:b/>
          <w:sz w:val="28"/>
          <w:szCs w:val="28"/>
        </w:rPr>
        <w:t>Figura 1</w:t>
      </w:r>
      <w:r w:rsidR="004229A6">
        <w:rPr>
          <w:sz w:val="28"/>
          <w:szCs w:val="28"/>
        </w:rPr>
        <w:t>)</w:t>
      </w:r>
      <w:r w:rsidRPr="00475EFA">
        <w:rPr>
          <w:sz w:val="28"/>
          <w:szCs w:val="28"/>
        </w:rPr>
        <w:t xml:space="preserve">, le parole scritte da Emanuele </w:t>
      </w:r>
      <w:proofErr w:type="spellStart"/>
      <w:r w:rsidRPr="00475EFA">
        <w:rPr>
          <w:sz w:val="28"/>
          <w:szCs w:val="28"/>
        </w:rPr>
        <w:t>Repetti</w:t>
      </w:r>
      <w:proofErr w:type="spellEnd"/>
      <w:r w:rsidRPr="00475EFA">
        <w:rPr>
          <w:sz w:val="28"/>
          <w:szCs w:val="28"/>
        </w:rPr>
        <w:t xml:space="preserve"> nel suo celebre Dizionario</w:t>
      </w:r>
      <w:r w:rsidRPr="00475EFA">
        <w:rPr>
          <w:rStyle w:val="Rimandonotaapidipagina"/>
          <w:b/>
          <w:sz w:val="28"/>
          <w:szCs w:val="28"/>
        </w:rPr>
        <w:footnoteReference w:id="1"/>
      </w:r>
      <w:r w:rsidRPr="00475EFA">
        <w:rPr>
          <w:sz w:val="28"/>
          <w:szCs w:val="28"/>
        </w:rPr>
        <w:t xml:space="preserve"> :</w:t>
      </w:r>
    </w:p>
    <w:p w:rsidR="003C16DF" w:rsidRPr="00475EFA" w:rsidRDefault="003C16DF" w:rsidP="004229A6">
      <w:pPr>
        <w:spacing w:after="0" w:line="240" w:lineRule="auto"/>
        <w:jc w:val="both"/>
        <w:rPr>
          <w:i/>
          <w:sz w:val="28"/>
          <w:szCs w:val="28"/>
        </w:rPr>
      </w:pPr>
      <w:r w:rsidRPr="00475EFA">
        <w:rPr>
          <w:sz w:val="28"/>
          <w:szCs w:val="28"/>
        </w:rPr>
        <w:t>“</w:t>
      </w:r>
      <w:r w:rsidRPr="00475EFA">
        <w:rPr>
          <w:i/>
          <w:sz w:val="28"/>
          <w:szCs w:val="28"/>
        </w:rPr>
        <w:t xml:space="preserve">Casale che fu </w:t>
      </w:r>
      <w:proofErr w:type="spellStart"/>
      <w:r w:rsidRPr="00475EFA">
        <w:rPr>
          <w:i/>
          <w:sz w:val="28"/>
          <w:szCs w:val="28"/>
        </w:rPr>
        <w:t>comunello</w:t>
      </w:r>
      <w:proofErr w:type="spellEnd"/>
      <w:r w:rsidRPr="00475EFA">
        <w:rPr>
          <w:i/>
          <w:sz w:val="28"/>
          <w:szCs w:val="28"/>
        </w:rPr>
        <w:t xml:space="preserve"> con parrocchia di San Michele aggregata a quella di San Lorenzo a Terenzano, nella comunità delle Masse di Città, Giurisdizione Diocesi di Siena di cui è tre miglia a libeccio.</w:t>
      </w:r>
    </w:p>
    <w:p w:rsidR="003C16DF" w:rsidRDefault="003C16DF" w:rsidP="004229A6">
      <w:pPr>
        <w:spacing w:after="0" w:line="240" w:lineRule="auto"/>
        <w:jc w:val="both"/>
        <w:rPr>
          <w:i/>
          <w:sz w:val="28"/>
          <w:szCs w:val="28"/>
        </w:rPr>
      </w:pPr>
      <w:r w:rsidRPr="00475EFA">
        <w:rPr>
          <w:i/>
          <w:sz w:val="28"/>
          <w:szCs w:val="28"/>
        </w:rPr>
        <w:t xml:space="preserve">Risiede sull’altopiano della Costa al Pino presso la strada provinciale di Val di Rosia, fra le fonti del torrente Rigo confluente </w:t>
      </w:r>
      <w:r w:rsidRPr="003C16DF">
        <w:rPr>
          <w:i/>
          <w:sz w:val="28"/>
          <w:szCs w:val="28"/>
        </w:rPr>
        <w:t xml:space="preserve">del </w:t>
      </w:r>
      <w:proofErr w:type="spellStart"/>
      <w:r w:rsidRPr="003C16DF">
        <w:rPr>
          <w:i/>
          <w:sz w:val="28"/>
          <w:szCs w:val="28"/>
        </w:rPr>
        <w:t>Serpenna</w:t>
      </w:r>
      <w:proofErr w:type="spellEnd"/>
      <w:r w:rsidRPr="003C16DF">
        <w:rPr>
          <w:i/>
          <w:sz w:val="28"/>
          <w:szCs w:val="28"/>
        </w:rPr>
        <w:t>, che va nel fiume merse e le scaturigini del torrente Sorra tributario del fiume Arbia</w:t>
      </w:r>
      <w:r>
        <w:rPr>
          <w:i/>
          <w:sz w:val="28"/>
          <w:szCs w:val="28"/>
        </w:rPr>
        <w:t>”.</w:t>
      </w:r>
    </w:p>
    <w:p w:rsidR="003C16DF" w:rsidRDefault="0085458C" w:rsidP="004229A6">
      <w:pPr>
        <w:spacing w:after="0" w:line="240" w:lineRule="auto"/>
        <w:jc w:val="both"/>
        <w:rPr>
          <w:sz w:val="28"/>
          <w:szCs w:val="28"/>
        </w:rPr>
      </w:pPr>
      <w:r>
        <w:rPr>
          <w:sz w:val="28"/>
          <w:szCs w:val="28"/>
        </w:rPr>
        <w:t>Certano fu dunque un antico borgo nella campagna senese, nato intorno alla sua chiesa intitolata fin dalla notte dei tempi a San Michele Arcangelo</w:t>
      </w:r>
      <w:r w:rsidR="00261B3F">
        <w:rPr>
          <w:sz w:val="28"/>
          <w:szCs w:val="28"/>
        </w:rPr>
        <w:t xml:space="preserve"> e</w:t>
      </w:r>
      <w:r>
        <w:rPr>
          <w:sz w:val="28"/>
          <w:szCs w:val="28"/>
        </w:rPr>
        <w:t xml:space="preserve"> con molta probabilità, visto il toponimo, di origine etrusca.</w:t>
      </w:r>
    </w:p>
    <w:p w:rsidR="00261B3F" w:rsidRDefault="00261B3F" w:rsidP="004229A6">
      <w:pPr>
        <w:spacing w:after="0" w:line="240" w:lineRule="auto"/>
        <w:jc w:val="both"/>
        <w:rPr>
          <w:sz w:val="28"/>
          <w:szCs w:val="28"/>
        </w:rPr>
      </w:pPr>
      <w:r>
        <w:rPr>
          <w:sz w:val="28"/>
          <w:szCs w:val="28"/>
        </w:rPr>
        <w:t xml:space="preserve">Certano vanta da sempre un enorme quantità di citazioni in antichi “privilegi imperiali”, “Bolle papali”, contratti di usufrutto, permute, documenti di ogni genere che ci raccontano anche del paesaggio intorno ad esso fatto di </w:t>
      </w:r>
      <w:r w:rsidR="004229A6">
        <w:rPr>
          <w:sz w:val="28"/>
          <w:szCs w:val="28"/>
        </w:rPr>
        <w:t xml:space="preserve">tanti vigneti, </w:t>
      </w:r>
      <w:r>
        <w:rPr>
          <w:sz w:val="28"/>
          <w:szCs w:val="28"/>
        </w:rPr>
        <w:t xml:space="preserve">boschi, </w:t>
      </w:r>
      <w:r w:rsidR="004229A6">
        <w:rPr>
          <w:sz w:val="28"/>
          <w:szCs w:val="28"/>
        </w:rPr>
        <w:t xml:space="preserve">ma anche di una </w:t>
      </w:r>
      <w:r>
        <w:rPr>
          <w:sz w:val="28"/>
          <w:szCs w:val="28"/>
        </w:rPr>
        <w:t>importante via di comunicazione che l</w:t>
      </w:r>
      <w:r w:rsidR="004229A6">
        <w:rPr>
          <w:sz w:val="28"/>
          <w:szCs w:val="28"/>
        </w:rPr>
        <w:t>o attraversava.</w:t>
      </w:r>
      <w:r>
        <w:rPr>
          <w:sz w:val="28"/>
          <w:szCs w:val="28"/>
        </w:rPr>
        <w:t xml:space="preserve"> </w:t>
      </w:r>
    </w:p>
    <w:p w:rsidR="0085458C" w:rsidRDefault="004229A6" w:rsidP="003C16DF">
      <w:pPr>
        <w:spacing w:after="0" w:line="240" w:lineRule="auto"/>
        <w:jc w:val="both"/>
        <w:rPr>
          <w:sz w:val="28"/>
          <w:szCs w:val="28"/>
        </w:rPr>
      </w:pPr>
      <w:r>
        <w:rPr>
          <w:sz w:val="28"/>
          <w:szCs w:val="28"/>
        </w:rPr>
        <w:t xml:space="preserve">Ma sono sicuramente </w:t>
      </w:r>
      <w:r w:rsidR="0085458C">
        <w:rPr>
          <w:sz w:val="28"/>
          <w:szCs w:val="28"/>
        </w:rPr>
        <w:t>le notizie relative a</w:t>
      </w:r>
      <w:r>
        <w:rPr>
          <w:sz w:val="28"/>
          <w:szCs w:val="28"/>
        </w:rPr>
        <w:t xml:space="preserve">lla sua chiesa </w:t>
      </w:r>
      <w:r w:rsidR="0085458C">
        <w:rPr>
          <w:sz w:val="28"/>
          <w:szCs w:val="28"/>
        </w:rPr>
        <w:t>che ci portano indietro di secoli ed addirittura millenni.</w:t>
      </w:r>
    </w:p>
    <w:p w:rsidR="00A77721" w:rsidRDefault="00A77721" w:rsidP="003C16DF">
      <w:pPr>
        <w:spacing w:after="0" w:line="240" w:lineRule="auto"/>
        <w:jc w:val="both"/>
        <w:rPr>
          <w:sz w:val="28"/>
          <w:szCs w:val="28"/>
        </w:rPr>
      </w:pPr>
    </w:p>
    <w:p w:rsidR="00A77721" w:rsidRPr="00A77721" w:rsidRDefault="00A77721" w:rsidP="003C16DF">
      <w:pPr>
        <w:spacing w:after="0" w:line="240" w:lineRule="auto"/>
        <w:jc w:val="both"/>
        <w:rPr>
          <w:b/>
          <w:sz w:val="28"/>
          <w:szCs w:val="28"/>
        </w:rPr>
      </w:pPr>
      <w:r w:rsidRPr="00A77721">
        <w:rPr>
          <w:b/>
          <w:sz w:val="28"/>
          <w:szCs w:val="28"/>
        </w:rPr>
        <w:lastRenderedPageBreak/>
        <w:t>LA CHIESA DI S. MICHELE ARCANGELO</w:t>
      </w:r>
    </w:p>
    <w:p w:rsidR="0085458C" w:rsidRDefault="0085458C" w:rsidP="003C16DF">
      <w:pPr>
        <w:spacing w:after="0" w:line="240" w:lineRule="auto"/>
        <w:jc w:val="both"/>
        <w:rPr>
          <w:sz w:val="28"/>
          <w:szCs w:val="28"/>
        </w:rPr>
      </w:pPr>
      <w:r>
        <w:rPr>
          <w:sz w:val="28"/>
          <w:szCs w:val="28"/>
        </w:rPr>
        <w:t>Nel periodo Longobardo infatti, fu fondato da</w:t>
      </w:r>
      <w:r w:rsidR="004229A6">
        <w:rPr>
          <w:sz w:val="28"/>
          <w:szCs w:val="28"/>
        </w:rPr>
        <w:t>l</w:t>
      </w:r>
      <w:r>
        <w:rPr>
          <w:sz w:val="28"/>
          <w:szCs w:val="28"/>
        </w:rPr>
        <w:t xml:space="preserve"> “</w:t>
      </w:r>
      <w:r w:rsidRPr="0085458C">
        <w:rPr>
          <w:b/>
          <w:sz w:val="28"/>
          <w:szCs w:val="28"/>
        </w:rPr>
        <w:t>Gastaldo</w:t>
      </w:r>
      <w:r>
        <w:rPr>
          <w:sz w:val="28"/>
          <w:szCs w:val="28"/>
        </w:rPr>
        <w:t xml:space="preserve">” senese </w:t>
      </w:r>
      <w:proofErr w:type="spellStart"/>
      <w:r>
        <w:rPr>
          <w:sz w:val="28"/>
          <w:szCs w:val="28"/>
        </w:rPr>
        <w:t>Warnefrit</w:t>
      </w:r>
      <w:proofErr w:type="spellEnd"/>
      <w:r>
        <w:rPr>
          <w:sz w:val="28"/>
          <w:szCs w:val="28"/>
        </w:rPr>
        <w:t xml:space="preserve"> il Monastero di S. Eugenio in </w:t>
      </w:r>
      <w:proofErr w:type="spellStart"/>
      <w:r>
        <w:rPr>
          <w:sz w:val="28"/>
          <w:szCs w:val="28"/>
        </w:rPr>
        <w:t>Pilosiano</w:t>
      </w:r>
      <w:proofErr w:type="spellEnd"/>
      <w:r>
        <w:rPr>
          <w:sz w:val="28"/>
          <w:szCs w:val="28"/>
        </w:rPr>
        <w:t xml:space="preserve">, tra la località detta “Pian delle Fornaci” </w:t>
      </w:r>
      <w:proofErr w:type="gramStart"/>
      <w:r>
        <w:rPr>
          <w:sz w:val="28"/>
          <w:szCs w:val="28"/>
        </w:rPr>
        <w:t>e “</w:t>
      </w:r>
      <w:proofErr w:type="spellStart"/>
      <w:proofErr w:type="gramEnd"/>
      <w:r>
        <w:rPr>
          <w:sz w:val="28"/>
          <w:szCs w:val="28"/>
        </w:rPr>
        <w:t>Costafabbri</w:t>
      </w:r>
      <w:proofErr w:type="spellEnd"/>
      <w:r>
        <w:rPr>
          <w:sz w:val="28"/>
          <w:szCs w:val="28"/>
        </w:rPr>
        <w:t xml:space="preserve">”, ad un chilometro da Certano. Lo stesso reggente longobardo, dotò questa nuova abbazia di molti beni, terre, gioielli, chiese e casali. </w:t>
      </w:r>
    </w:p>
    <w:p w:rsidR="006845DA" w:rsidRDefault="0085458C" w:rsidP="003C16DF">
      <w:pPr>
        <w:spacing w:after="0" w:line="240" w:lineRule="auto"/>
        <w:jc w:val="both"/>
        <w:rPr>
          <w:sz w:val="28"/>
          <w:szCs w:val="28"/>
        </w:rPr>
      </w:pPr>
      <w:r>
        <w:rPr>
          <w:sz w:val="28"/>
          <w:szCs w:val="28"/>
        </w:rPr>
        <w:t xml:space="preserve">Era l’anno del Signore </w:t>
      </w:r>
      <w:r w:rsidRPr="006B7FE9">
        <w:rPr>
          <w:b/>
          <w:sz w:val="28"/>
          <w:szCs w:val="28"/>
        </w:rPr>
        <w:t>730</w:t>
      </w:r>
      <w:r>
        <w:rPr>
          <w:sz w:val="28"/>
          <w:szCs w:val="28"/>
        </w:rPr>
        <w:t xml:space="preserve"> e con molta probabilità tra le </w:t>
      </w:r>
      <w:r w:rsidR="006B7FE9">
        <w:rPr>
          <w:sz w:val="28"/>
          <w:szCs w:val="28"/>
        </w:rPr>
        <w:t xml:space="preserve">varie </w:t>
      </w:r>
      <w:r>
        <w:rPr>
          <w:sz w:val="28"/>
          <w:szCs w:val="28"/>
        </w:rPr>
        <w:t xml:space="preserve">donazioni c’era anche la chiesa di Certano, poiché tutte quelle della zona finirono come regalo al detto monastero. </w:t>
      </w:r>
    </w:p>
    <w:p w:rsidR="0085458C" w:rsidRDefault="006B7FE9" w:rsidP="003C16DF">
      <w:pPr>
        <w:spacing w:after="0" w:line="240" w:lineRule="auto"/>
        <w:jc w:val="both"/>
        <w:rPr>
          <w:sz w:val="28"/>
          <w:szCs w:val="28"/>
        </w:rPr>
      </w:pPr>
      <w:r>
        <w:rPr>
          <w:sz w:val="28"/>
          <w:szCs w:val="28"/>
        </w:rPr>
        <w:t>Manca la matematica certezza (tuttavia) in quanto alcune parti della pergamena originale sono lacerate o rese illeggibili dall’erosione del tempo, ma, poiché nei numerosi atti successivi (bolle e privilegi), emanati per riconfermare gli antichi beni sottoposti al Monastero di S. Eugenio, la chiesa di Certano compare assieme a tutte quelle già indicate nel più antico documento</w:t>
      </w:r>
      <w:r w:rsidR="006330D5" w:rsidRPr="006330D5">
        <w:rPr>
          <w:rStyle w:val="Rimandonotaapidipagina"/>
          <w:b/>
          <w:sz w:val="28"/>
          <w:szCs w:val="28"/>
        </w:rPr>
        <w:footnoteReference w:id="2"/>
      </w:r>
      <w:r>
        <w:rPr>
          <w:sz w:val="28"/>
          <w:szCs w:val="28"/>
        </w:rPr>
        <w:t>, le possibilità della sua esistenza fin dall’anno 730 sono altissime.</w:t>
      </w:r>
    </w:p>
    <w:p w:rsidR="00247312" w:rsidRDefault="006B7FE9" w:rsidP="003C16DF">
      <w:pPr>
        <w:spacing w:after="0" w:line="240" w:lineRule="auto"/>
        <w:jc w:val="both"/>
        <w:rPr>
          <w:sz w:val="28"/>
          <w:szCs w:val="28"/>
        </w:rPr>
      </w:pPr>
      <w:r>
        <w:rPr>
          <w:sz w:val="28"/>
          <w:szCs w:val="28"/>
        </w:rPr>
        <w:t xml:space="preserve">La prima conferma proviene addirittura da un Privilegio di </w:t>
      </w:r>
      <w:r w:rsidRPr="00200847">
        <w:rPr>
          <w:b/>
          <w:sz w:val="28"/>
          <w:szCs w:val="28"/>
        </w:rPr>
        <w:t>Arrigo IV</w:t>
      </w:r>
      <w:r>
        <w:rPr>
          <w:sz w:val="28"/>
          <w:szCs w:val="28"/>
        </w:rPr>
        <w:t xml:space="preserve"> del </w:t>
      </w:r>
      <w:r w:rsidRPr="00200847">
        <w:rPr>
          <w:b/>
          <w:sz w:val="28"/>
          <w:szCs w:val="28"/>
        </w:rPr>
        <w:t>1081</w:t>
      </w:r>
      <w:r w:rsidR="00200847">
        <w:rPr>
          <w:rStyle w:val="Rimandonotaapidipagina"/>
          <w:b/>
          <w:sz w:val="28"/>
          <w:szCs w:val="28"/>
        </w:rPr>
        <w:footnoteReference w:id="3"/>
      </w:r>
      <w:r w:rsidR="00200847">
        <w:rPr>
          <w:sz w:val="28"/>
          <w:szCs w:val="28"/>
        </w:rPr>
        <w:t>, dove compare la nostra chiesa con l’indicazione di “</w:t>
      </w:r>
      <w:proofErr w:type="spellStart"/>
      <w:r w:rsidR="00200847" w:rsidRPr="00200847">
        <w:rPr>
          <w:b/>
          <w:i/>
          <w:sz w:val="28"/>
          <w:szCs w:val="28"/>
        </w:rPr>
        <w:t>Sancti</w:t>
      </w:r>
      <w:proofErr w:type="spellEnd"/>
      <w:r w:rsidR="00200847" w:rsidRPr="00200847">
        <w:rPr>
          <w:b/>
          <w:i/>
          <w:sz w:val="28"/>
          <w:szCs w:val="28"/>
        </w:rPr>
        <w:t xml:space="preserve"> Angeli </w:t>
      </w:r>
      <w:r w:rsidR="000F5BDD">
        <w:rPr>
          <w:b/>
          <w:i/>
          <w:sz w:val="28"/>
          <w:szCs w:val="28"/>
        </w:rPr>
        <w:t>in</w:t>
      </w:r>
      <w:r w:rsidR="00200847" w:rsidRPr="00200847">
        <w:rPr>
          <w:b/>
          <w:i/>
          <w:sz w:val="28"/>
          <w:szCs w:val="28"/>
        </w:rPr>
        <w:t xml:space="preserve"> Certano</w:t>
      </w:r>
      <w:r w:rsidR="00200847">
        <w:rPr>
          <w:sz w:val="28"/>
          <w:szCs w:val="28"/>
        </w:rPr>
        <w:t>”</w:t>
      </w:r>
      <w:r w:rsidR="00247312">
        <w:rPr>
          <w:sz w:val="28"/>
          <w:szCs w:val="28"/>
        </w:rPr>
        <w:t>:</w:t>
      </w:r>
    </w:p>
    <w:p w:rsidR="006B7FE9" w:rsidRDefault="00247312" w:rsidP="003C16DF">
      <w:pPr>
        <w:spacing w:after="0" w:line="240" w:lineRule="auto"/>
        <w:jc w:val="both"/>
        <w:rPr>
          <w:sz w:val="28"/>
          <w:szCs w:val="28"/>
        </w:rPr>
      </w:pPr>
      <w:r>
        <w:rPr>
          <w:sz w:val="28"/>
          <w:szCs w:val="28"/>
        </w:rPr>
        <w:t>“</w:t>
      </w:r>
      <w:proofErr w:type="spellStart"/>
      <w:r w:rsidRPr="00247312">
        <w:rPr>
          <w:i/>
          <w:sz w:val="28"/>
          <w:szCs w:val="28"/>
        </w:rPr>
        <w:t>Henrici</w:t>
      </w:r>
      <w:proofErr w:type="spellEnd"/>
      <w:r w:rsidRPr="00247312">
        <w:rPr>
          <w:i/>
          <w:sz w:val="28"/>
          <w:szCs w:val="28"/>
        </w:rPr>
        <w:t xml:space="preserve"> IV. </w:t>
      </w:r>
      <w:proofErr w:type="spellStart"/>
      <w:r w:rsidRPr="00247312">
        <w:rPr>
          <w:i/>
          <w:sz w:val="28"/>
          <w:szCs w:val="28"/>
        </w:rPr>
        <w:t>Germaniae</w:t>
      </w:r>
      <w:proofErr w:type="spellEnd"/>
      <w:r w:rsidRPr="00247312">
        <w:rPr>
          <w:i/>
          <w:sz w:val="28"/>
          <w:szCs w:val="28"/>
        </w:rPr>
        <w:t xml:space="preserve"> </w:t>
      </w:r>
      <w:proofErr w:type="spellStart"/>
      <w:r w:rsidRPr="00247312">
        <w:rPr>
          <w:i/>
          <w:sz w:val="28"/>
          <w:szCs w:val="28"/>
        </w:rPr>
        <w:t>ac</w:t>
      </w:r>
      <w:proofErr w:type="spellEnd"/>
      <w:r w:rsidRPr="00247312">
        <w:rPr>
          <w:i/>
          <w:sz w:val="28"/>
          <w:szCs w:val="28"/>
        </w:rPr>
        <w:t xml:space="preserve"> </w:t>
      </w:r>
      <w:proofErr w:type="spellStart"/>
      <w:r w:rsidRPr="00247312">
        <w:rPr>
          <w:i/>
          <w:sz w:val="28"/>
          <w:szCs w:val="28"/>
        </w:rPr>
        <w:t>Italiae</w:t>
      </w:r>
      <w:proofErr w:type="spellEnd"/>
      <w:r w:rsidRPr="00247312">
        <w:rPr>
          <w:i/>
          <w:sz w:val="28"/>
          <w:szCs w:val="28"/>
        </w:rPr>
        <w:t xml:space="preserve"> </w:t>
      </w:r>
      <w:proofErr w:type="spellStart"/>
      <w:r w:rsidRPr="00247312">
        <w:rPr>
          <w:i/>
          <w:sz w:val="28"/>
          <w:szCs w:val="28"/>
        </w:rPr>
        <w:t>Regis</w:t>
      </w:r>
      <w:proofErr w:type="spellEnd"/>
      <w:r w:rsidRPr="00247312">
        <w:rPr>
          <w:i/>
          <w:sz w:val="28"/>
          <w:szCs w:val="28"/>
        </w:rPr>
        <w:t xml:space="preserve"> </w:t>
      </w:r>
      <w:proofErr w:type="spellStart"/>
      <w:r w:rsidRPr="00247312">
        <w:rPr>
          <w:i/>
          <w:sz w:val="28"/>
          <w:szCs w:val="28"/>
        </w:rPr>
        <w:t>Privilegium</w:t>
      </w:r>
      <w:proofErr w:type="spellEnd"/>
      <w:r w:rsidRPr="00247312">
        <w:rPr>
          <w:i/>
          <w:sz w:val="28"/>
          <w:szCs w:val="28"/>
        </w:rPr>
        <w:t xml:space="preserve"> Petro Abbati </w:t>
      </w:r>
      <w:proofErr w:type="spellStart"/>
      <w:r w:rsidRPr="00247312">
        <w:rPr>
          <w:i/>
          <w:sz w:val="28"/>
          <w:szCs w:val="28"/>
        </w:rPr>
        <w:t>concessum</w:t>
      </w:r>
      <w:proofErr w:type="spellEnd"/>
      <w:r w:rsidRPr="00247312">
        <w:rPr>
          <w:i/>
          <w:sz w:val="28"/>
          <w:szCs w:val="28"/>
        </w:rPr>
        <w:t xml:space="preserve"> pro </w:t>
      </w:r>
      <w:proofErr w:type="spellStart"/>
      <w:r w:rsidRPr="00247312">
        <w:rPr>
          <w:i/>
          <w:sz w:val="28"/>
          <w:szCs w:val="28"/>
        </w:rPr>
        <w:t>Monasterio</w:t>
      </w:r>
      <w:proofErr w:type="spellEnd"/>
      <w:r w:rsidRPr="00247312">
        <w:rPr>
          <w:i/>
          <w:sz w:val="28"/>
          <w:szCs w:val="28"/>
        </w:rPr>
        <w:t xml:space="preserve"> </w:t>
      </w:r>
      <w:proofErr w:type="spellStart"/>
      <w:r w:rsidRPr="00247312">
        <w:rPr>
          <w:i/>
          <w:sz w:val="28"/>
          <w:szCs w:val="28"/>
        </w:rPr>
        <w:t>Sancti</w:t>
      </w:r>
      <w:proofErr w:type="spellEnd"/>
      <w:r w:rsidRPr="00247312">
        <w:rPr>
          <w:i/>
          <w:sz w:val="28"/>
          <w:szCs w:val="28"/>
        </w:rPr>
        <w:t xml:space="preserve"> </w:t>
      </w:r>
      <w:proofErr w:type="spellStart"/>
      <w:r w:rsidRPr="00247312">
        <w:rPr>
          <w:i/>
          <w:sz w:val="28"/>
          <w:szCs w:val="28"/>
        </w:rPr>
        <w:t>Eugenii</w:t>
      </w:r>
      <w:proofErr w:type="spellEnd"/>
      <w:r w:rsidRPr="00247312">
        <w:rPr>
          <w:i/>
          <w:sz w:val="28"/>
          <w:szCs w:val="28"/>
        </w:rPr>
        <w:t xml:space="preserve"> in </w:t>
      </w:r>
      <w:proofErr w:type="spellStart"/>
      <w:r w:rsidRPr="00247312">
        <w:rPr>
          <w:i/>
          <w:sz w:val="28"/>
          <w:szCs w:val="28"/>
        </w:rPr>
        <w:t>Comitatu</w:t>
      </w:r>
      <w:proofErr w:type="spellEnd"/>
      <w:r w:rsidRPr="00247312">
        <w:rPr>
          <w:i/>
          <w:sz w:val="28"/>
          <w:szCs w:val="28"/>
        </w:rPr>
        <w:t xml:space="preserve"> </w:t>
      </w:r>
      <w:proofErr w:type="spellStart"/>
      <w:r w:rsidRPr="00247312">
        <w:rPr>
          <w:i/>
          <w:sz w:val="28"/>
          <w:szCs w:val="28"/>
        </w:rPr>
        <w:t>Senensi</w:t>
      </w:r>
      <w:proofErr w:type="spellEnd"/>
      <w:r>
        <w:rPr>
          <w:sz w:val="28"/>
          <w:szCs w:val="28"/>
        </w:rPr>
        <w:t>”</w:t>
      </w:r>
    </w:p>
    <w:p w:rsidR="00247312" w:rsidRDefault="00200847" w:rsidP="003C16DF">
      <w:pPr>
        <w:spacing w:after="0" w:line="240" w:lineRule="auto"/>
        <w:jc w:val="both"/>
        <w:rPr>
          <w:sz w:val="28"/>
          <w:szCs w:val="28"/>
        </w:rPr>
      </w:pPr>
      <w:r>
        <w:rPr>
          <w:sz w:val="28"/>
          <w:szCs w:val="28"/>
        </w:rPr>
        <w:t xml:space="preserve">Si tratta di un raro documento emanato dall’Imperatore </w:t>
      </w:r>
      <w:r w:rsidR="000F5BDD">
        <w:rPr>
          <w:sz w:val="28"/>
          <w:szCs w:val="28"/>
        </w:rPr>
        <w:t>in favore dell’</w:t>
      </w:r>
      <w:r>
        <w:rPr>
          <w:sz w:val="28"/>
          <w:szCs w:val="28"/>
        </w:rPr>
        <w:t>Abate Pietro</w:t>
      </w:r>
      <w:r w:rsidR="000F5BDD">
        <w:rPr>
          <w:sz w:val="28"/>
          <w:szCs w:val="28"/>
        </w:rPr>
        <w:t>, priore di S. Eugenio, a conferma di quanto avevano fatto in passato i suoi predecessori</w:t>
      </w:r>
      <w:r w:rsidR="00247312">
        <w:rPr>
          <w:sz w:val="28"/>
          <w:szCs w:val="28"/>
        </w:rPr>
        <w:t>:</w:t>
      </w:r>
    </w:p>
    <w:p w:rsidR="000F5BDD" w:rsidRDefault="000F5BDD" w:rsidP="003C16DF">
      <w:pPr>
        <w:spacing w:after="0" w:line="240" w:lineRule="auto"/>
        <w:jc w:val="both"/>
        <w:rPr>
          <w:sz w:val="28"/>
          <w:szCs w:val="28"/>
        </w:rPr>
      </w:pPr>
      <w:r>
        <w:rPr>
          <w:sz w:val="28"/>
          <w:szCs w:val="28"/>
        </w:rPr>
        <w:t>La “</w:t>
      </w:r>
      <w:proofErr w:type="spellStart"/>
      <w:r w:rsidRPr="006845DA">
        <w:rPr>
          <w:b/>
          <w:i/>
          <w:sz w:val="28"/>
          <w:szCs w:val="28"/>
        </w:rPr>
        <w:t>Ecclesiam</w:t>
      </w:r>
      <w:proofErr w:type="spellEnd"/>
      <w:r w:rsidRPr="006845DA">
        <w:rPr>
          <w:b/>
          <w:i/>
          <w:sz w:val="28"/>
          <w:szCs w:val="28"/>
        </w:rPr>
        <w:t xml:space="preserve"> Sci Angeli in Certano</w:t>
      </w:r>
      <w:r>
        <w:rPr>
          <w:sz w:val="28"/>
          <w:szCs w:val="28"/>
        </w:rPr>
        <w:t xml:space="preserve">” compare compresa, nella elencazione originale, tra le chiese di S. Angelo in Vaiano e quella di S. Pietro in </w:t>
      </w:r>
      <w:proofErr w:type="spellStart"/>
      <w:r>
        <w:rPr>
          <w:sz w:val="28"/>
          <w:szCs w:val="28"/>
        </w:rPr>
        <w:t>Barontoli</w:t>
      </w:r>
      <w:proofErr w:type="spellEnd"/>
      <w:r>
        <w:rPr>
          <w:sz w:val="28"/>
          <w:szCs w:val="28"/>
        </w:rPr>
        <w:t>, entrambe vicine alla nostra località un paio di chilometri.</w:t>
      </w:r>
    </w:p>
    <w:p w:rsidR="006845DA" w:rsidRDefault="000F5BDD" w:rsidP="003C16DF">
      <w:pPr>
        <w:spacing w:after="0" w:line="240" w:lineRule="auto"/>
        <w:jc w:val="both"/>
        <w:rPr>
          <w:sz w:val="28"/>
          <w:szCs w:val="28"/>
        </w:rPr>
      </w:pPr>
      <w:r>
        <w:rPr>
          <w:sz w:val="28"/>
          <w:szCs w:val="28"/>
        </w:rPr>
        <w:t xml:space="preserve">Un </w:t>
      </w:r>
      <w:r w:rsidR="000C5388">
        <w:rPr>
          <w:sz w:val="28"/>
          <w:szCs w:val="28"/>
        </w:rPr>
        <w:t xml:space="preserve">successivo “Privilegio” </w:t>
      </w:r>
      <w:r>
        <w:rPr>
          <w:sz w:val="28"/>
          <w:szCs w:val="28"/>
        </w:rPr>
        <w:t xml:space="preserve">fu inviato dall’Imperatore </w:t>
      </w:r>
      <w:r w:rsidRPr="000C5388">
        <w:rPr>
          <w:b/>
          <w:sz w:val="28"/>
          <w:szCs w:val="28"/>
        </w:rPr>
        <w:t>Federigo I</w:t>
      </w:r>
      <w:r w:rsidR="000C5388">
        <w:rPr>
          <w:sz w:val="28"/>
          <w:szCs w:val="28"/>
        </w:rPr>
        <w:t xml:space="preserve"> nel </w:t>
      </w:r>
      <w:r w:rsidR="000C5388" w:rsidRPr="000C5388">
        <w:rPr>
          <w:b/>
          <w:sz w:val="28"/>
          <w:szCs w:val="28"/>
        </w:rPr>
        <w:t>1185</w:t>
      </w:r>
      <w:r w:rsidR="000C5388">
        <w:rPr>
          <w:sz w:val="28"/>
          <w:szCs w:val="28"/>
        </w:rPr>
        <w:t xml:space="preserve"> all’Abate Oddone del medesimo monastero di Sant’Eugenio, al tempo che era Vescovo di Siena tal </w:t>
      </w:r>
      <w:proofErr w:type="spellStart"/>
      <w:r w:rsidR="000C5388" w:rsidRPr="00247312">
        <w:rPr>
          <w:b/>
          <w:sz w:val="28"/>
          <w:szCs w:val="28"/>
        </w:rPr>
        <w:t>Gunterano</w:t>
      </w:r>
      <w:proofErr w:type="spellEnd"/>
      <w:r w:rsidR="000C5388">
        <w:rPr>
          <w:sz w:val="28"/>
          <w:szCs w:val="28"/>
        </w:rPr>
        <w:t xml:space="preserve"> </w:t>
      </w:r>
      <w:r w:rsidR="000C5388" w:rsidRPr="000C5388">
        <w:rPr>
          <w:rStyle w:val="Rimandonotaapidipagina"/>
          <w:b/>
          <w:sz w:val="28"/>
          <w:szCs w:val="28"/>
        </w:rPr>
        <w:footnoteReference w:id="4"/>
      </w:r>
      <w:r w:rsidR="000C5388">
        <w:rPr>
          <w:sz w:val="28"/>
          <w:szCs w:val="28"/>
        </w:rPr>
        <w:t>:</w:t>
      </w:r>
      <w:r w:rsidR="006845DA">
        <w:rPr>
          <w:sz w:val="28"/>
          <w:szCs w:val="28"/>
        </w:rPr>
        <w:t xml:space="preserve"> </w:t>
      </w:r>
    </w:p>
    <w:p w:rsidR="000C5388" w:rsidRDefault="000C5388" w:rsidP="003C16DF">
      <w:pPr>
        <w:spacing w:after="0" w:line="240" w:lineRule="auto"/>
        <w:jc w:val="both"/>
        <w:rPr>
          <w:sz w:val="28"/>
          <w:szCs w:val="28"/>
        </w:rPr>
      </w:pPr>
      <w:r>
        <w:rPr>
          <w:sz w:val="28"/>
          <w:szCs w:val="28"/>
        </w:rPr>
        <w:t>“</w:t>
      </w:r>
      <w:r w:rsidRPr="000C5388">
        <w:rPr>
          <w:i/>
          <w:sz w:val="28"/>
          <w:szCs w:val="28"/>
        </w:rPr>
        <w:t xml:space="preserve">In nomine </w:t>
      </w:r>
      <w:proofErr w:type="spellStart"/>
      <w:r w:rsidRPr="000C5388">
        <w:rPr>
          <w:i/>
          <w:sz w:val="28"/>
          <w:szCs w:val="28"/>
        </w:rPr>
        <w:t>Sanctae</w:t>
      </w:r>
      <w:proofErr w:type="spellEnd"/>
      <w:r w:rsidRPr="000C5388">
        <w:rPr>
          <w:i/>
          <w:sz w:val="28"/>
          <w:szCs w:val="28"/>
        </w:rPr>
        <w:t xml:space="preserve"> et </w:t>
      </w:r>
      <w:proofErr w:type="spellStart"/>
      <w:r w:rsidRPr="000C5388">
        <w:rPr>
          <w:i/>
          <w:sz w:val="28"/>
          <w:szCs w:val="28"/>
        </w:rPr>
        <w:t>Individus</w:t>
      </w:r>
      <w:proofErr w:type="spellEnd"/>
      <w:r w:rsidRPr="000C5388">
        <w:rPr>
          <w:i/>
          <w:sz w:val="28"/>
          <w:szCs w:val="28"/>
        </w:rPr>
        <w:t xml:space="preserve"> </w:t>
      </w:r>
      <w:proofErr w:type="spellStart"/>
      <w:r w:rsidRPr="000C5388">
        <w:rPr>
          <w:i/>
          <w:sz w:val="28"/>
          <w:szCs w:val="28"/>
        </w:rPr>
        <w:t>Trinitatis</w:t>
      </w:r>
      <w:proofErr w:type="spellEnd"/>
      <w:r w:rsidRPr="000C5388">
        <w:rPr>
          <w:i/>
          <w:sz w:val="28"/>
          <w:szCs w:val="28"/>
        </w:rPr>
        <w:t xml:space="preserve">. </w:t>
      </w:r>
      <w:proofErr w:type="spellStart"/>
      <w:r w:rsidRPr="000C5388">
        <w:rPr>
          <w:i/>
          <w:sz w:val="28"/>
          <w:szCs w:val="28"/>
        </w:rPr>
        <w:t>Fridericus</w:t>
      </w:r>
      <w:proofErr w:type="spellEnd"/>
      <w:r w:rsidRPr="000C5388">
        <w:rPr>
          <w:i/>
          <w:sz w:val="28"/>
          <w:szCs w:val="28"/>
        </w:rPr>
        <w:t xml:space="preserve"> Divina </w:t>
      </w:r>
      <w:proofErr w:type="spellStart"/>
      <w:r w:rsidRPr="000C5388">
        <w:rPr>
          <w:i/>
          <w:sz w:val="28"/>
          <w:szCs w:val="28"/>
        </w:rPr>
        <w:t>favente</w:t>
      </w:r>
      <w:proofErr w:type="spellEnd"/>
      <w:r w:rsidRPr="000C5388">
        <w:rPr>
          <w:i/>
          <w:sz w:val="28"/>
          <w:szCs w:val="28"/>
        </w:rPr>
        <w:t xml:space="preserve"> </w:t>
      </w:r>
      <w:proofErr w:type="spellStart"/>
      <w:r w:rsidRPr="000C5388">
        <w:rPr>
          <w:i/>
          <w:sz w:val="28"/>
          <w:szCs w:val="28"/>
        </w:rPr>
        <w:t>Clementia</w:t>
      </w:r>
      <w:proofErr w:type="spellEnd"/>
      <w:r w:rsidRPr="000C5388">
        <w:rPr>
          <w:i/>
          <w:sz w:val="28"/>
          <w:szCs w:val="28"/>
        </w:rPr>
        <w:t xml:space="preserve"> </w:t>
      </w:r>
      <w:proofErr w:type="spellStart"/>
      <w:r w:rsidRPr="000C5388">
        <w:rPr>
          <w:i/>
          <w:sz w:val="28"/>
          <w:szCs w:val="28"/>
        </w:rPr>
        <w:t>Romanorum</w:t>
      </w:r>
      <w:proofErr w:type="spellEnd"/>
      <w:r w:rsidRPr="000C5388">
        <w:rPr>
          <w:i/>
          <w:sz w:val="28"/>
          <w:szCs w:val="28"/>
        </w:rPr>
        <w:t xml:space="preserve"> Imperator </w:t>
      </w:r>
      <w:proofErr w:type="spellStart"/>
      <w:proofErr w:type="gramStart"/>
      <w:r w:rsidRPr="000C5388">
        <w:rPr>
          <w:i/>
          <w:sz w:val="28"/>
          <w:szCs w:val="28"/>
        </w:rPr>
        <w:t>Augustus</w:t>
      </w:r>
      <w:proofErr w:type="spellEnd"/>
      <w:r w:rsidRPr="000C5388">
        <w:rPr>
          <w:i/>
          <w:sz w:val="28"/>
          <w:szCs w:val="28"/>
        </w:rPr>
        <w:t>….</w:t>
      </w:r>
      <w:proofErr w:type="gramEnd"/>
      <w:r>
        <w:rPr>
          <w:sz w:val="28"/>
          <w:szCs w:val="28"/>
        </w:rPr>
        <w:t>”</w:t>
      </w:r>
    </w:p>
    <w:p w:rsidR="006845DA" w:rsidRDefault="000C5388" w:rsidP="003C16DF">
      <w:pPr>
        <w:spacing w:after="0" w:line="240" w:lineRule="auto"/>
        <w:jc w:val="both"/>
        <w:rPr>
          <w:sz w:val="28"/>
          <w:szCs w:val="28"/>
        </w:rPr>
      </w:pPr>
      <w:r>
        <w:rPr>
          <w:sz w:val="28"/>
          <w:szCs w:val="28"/>
        </w:rPr>
        <w:t>Segue un elenco delle chiese e delle corti di pertinenza del detto monastero che corrispondono sempre alla nostra zona, di cui la “</w:t>
      </w:r>
      <w:proofErr w:type="spellStart"/>
      <w:r w:rsidRPr="000C5388">
        <w:rPr>
          <w:b/>
          <w:i/>
          <w:sz w:val="28"/>
          <w:szCs w:val="28"/>
        </w:rPr>
        <w:t>ecclesiam</w:t>
      </w:r>
      <w:proofErr w:type="spellEnd"/>
      <w:r w:rsidRPr="000C5388">
        <w:rPr>
          <w:b/>
          <w:i/>
          <w:sz w:val="28"/>
          <w:szCs w:val="28"/>
        </w:rPr>
        <w:t xml:space="preserve"> S. Angeli in Certano</w:t>
      </w:r>
      <w:r>
        <w:rPr>
          <w:sz w:val="28"/>
          <w:szCs w:val="28"/>
        </w:rPr>
        <w:t xml:space="preserve">” parrebbe essere, tra i beni di questi frati, una delle località più a nord, mentre i loro possessi si erano allargati a dismisura verso il sud della Provincia senese (in val d’Arbia </w:t>
      </w:r>
      <w:proofErr w:type="spellStart"/>
      <w:r>
        <w:rPr>
          <w:sz w:val="28"/>
          <w:szCs w:val="28"/>
        </w:rPr>
        <w:t>Tavena</w:t>
      </w:r>
      <w:proofErr w:type="spellEnd"/>
      <w:r>
        <w:rPr>
          <w:sz w:val="28"/>
          <w:szCs w:val="28"/>
        </w:rPr>
        <w:t xml:space="preserve">, </w:t>
      </w:r>
      <w:proofErr w:type="spellStart"/>
      <w:r>
        <w:rPr>
          <w:sz w:val="28"/>
          <w:szCs w:val="28"/>
        </w:rPr>
        <w:t>Arbiola</w:t>
      </w:r>
      <w:proofErr w:type="spellEnd"/>
      <w:r>
        <w:rPr>
          <w:sz w:val="28"/>
          <w:szCs w:val="28"/>
        </w:rPr>
        <w:t xml:space="preserve">, S. Agnese </w:t>
      </w:r>
      <w:proofErr w:type="spellStart"/>
      <w:r>
        <w:rPr>
          <w:sz w:val="28"/>
          <w:szCs w:val="28"/>
        </w:rPr>
        <w:t>ecc</w:t>
      </w:r>
      <w:proofErr w:type="spellEnd"/>
      <w:r>
        <w:rPr>
          <w:sz w:val="28"/>
          <w:szCs w:val="28"/>
        </w:rPr>
        <w:t>…)</w:t>
      </w:r>
      <w:r w:rsidR="003A37C4">
        <w:rPr>
          <w:sz w:val="28"/>
          <w:szCs w:val="28"/>
        </w:rPr>
        <w:t xml:space="preserve">. </w:t>
      </w:r>
    </w:p>
    <w:p w:rsidR="006330D5" w:rsidRDefault="003A37C4" w:rsidP="003C16DF">
      <w:pPr>
        <w:spacing w:after="0" w:line="240" w:lineRule="auto"/>
        <w:jc w:val="both"/>
        <w:rPr>
          <w:sz w:val="28"/>
          <w:szCs w:val="28"/>
        </w:rPr>
      </w:pPr>
      <w:r>
        <w:rPr>
          <w:sz w:val="28"/>
          <w:szCs w:val="28"/>
        </w:rPr>
        <w:t xml:space="preserve">L’atto fu stipulato in Montalcino per mano di </w:t>
      </w:r>
      <w:proofErr w:type="spellStart"/>
      <w:r w:rsidRPr="006845DA">
        <w:rPr>
          <w:i/>
          <w:sz w:val="28"/>
          <w:szCs w:val="28"/>
        </w:rPr>
        <w:t>Gotifrido</w:t>
      </w:r>
      <w:proofErr w:type="spellEnd"/>
      <w:r w:rsidR="006845DA">
        <w:rPr>
          <w:sz w:val="28"/>
          <w:szCs w:val="28"/>
        </w:rPr>
        <w:t xml:space="preserve">, </w:t>
      </w:r>
      <w:r>
        <w:rPr>
          <w:sz w:val="28"/>
          <w:szCs w:val="28"/>
        </w:rPr>
        <w:t>Cancelliere della Corte Imperiale e firmato di pugno dal medesimo Imperatore.</w:t>
      </w:r>
    </w:p>
    <w:p w:rsidR="006B7FE9" w:rsidRDefault="006330D5" w:rsidP="003C16DF">
      <w:pPr>
        <w:spacing w:after="0" w:line="240" w:lineRule="auto"/>
        <w:jc w:val="both"/>
        <w:rPr>
          <w:rFonts w:cstheme="minorHAnsi"/>
          <w:sz w:val="28"/>
          <w:szCs w:val="28"/>
        </w:rPr>
      </w:pPr>
      <w:r>
        <w:rPr>
          <w:sz w:val="28"/>
          <w:szCs w:val="28"/>
        </w:rPr>
        <w:t xml:space="preserve">Anche due Pontefici saranno protagonisti di due “Bolle” nelle quali si confermano i medesimi beni: </w:t>
      </w:r>
      <w:r w:rsidRPr="00BF3F26">
        <w:rPr>
          <w:b/>
          <w:sz w:val="28"/>
          <w:szCs w:val="28"/>
        </w:rPr>
        <w:t>Papa</w:t>
      </w:r>
      <w:r w:rsidRPr="00BF3F26">
        <w:rPr>
          <w:rFonts w:cstheme="minorHAnsi"/>
          <w:b/>
          <w:sz w:val="28"/>
          <w:szCs w:val="28"/>
        </w:rPr>
        <w:t xml:space="preserve"> Alessandro III</w:t>
      </w:r>
      <w:r>
        <w:rPr>
          <w:rFonts w:cstheme="minorHAnsi"/>
          <w:sz w:val="28"/>
          <w:szCs w:val="28"/>
        </w:rPr>
        <w:t xml:space="preserve">, nel </w:t>
      </w:r>
      <w:r w:rsidRPr="00BF3F26">
        <w:rPr>
          <w:rFonts w:cstheme="minorHAnsi"/>
          <w:b/>
          <w:sz w:val="28"/>
          <w:szCs w:val="28"/>
        </w:rPr>
        <w:t>1171</w:t>
      </w:r>
      <w:r w:rsidR="006B7FE9" w:rsidRPr="0085458C">
        <w:rPr>
          <w:rFonts w:cstheme="minorHAnsi"/>
          <w:sz w:val="28"/>
          <w:szCs w:val="28"/>
        </w:rPr>
        <w:t xml:space="preserve"> e </w:t>
      </w:r>
      <w:r w:rsidRPr="00BF3F26">
        <w:rPr>
          <w:rFonts w:cstheme="minorHAnsi"/>
          <w:b/>
          <w:sz w:val="28"/>
          <w:szCs w:val="28"/>
        </w:rPr>
        <w:t>Papa Innocenzo III</w:t>
      </w:r>
      <w:r w:rsidR="006B7FE9" w:rsidRPr="0085458C">
        <w:rPr>
          <w:rFonts w:cstheme="minorHAnsi"/>
          <w:sz w:val="28"/>
          <w:szCs w:val="28"/>
        </w:rPr>
        <w:t xml:space="preserve"> nel </w:t>
      </w:r>
      <w:r w:rsidR="006B7FE9" w:rsidRPr="00BF3F26">
        <w:rPr>
          <w:rFonts w:cstheme="minorHAnsi"/>
          <w:b/>
          <w:sz w:val="28"/>
          <w:szCs w:val="28"/>
        </w:rPr>
        <w:t>1207</w:t>
      </w:r>
      <w:r w:rsidR="006B7FE9" w:rsidRPr="0085458C">
        <w:rPr>
          <w:rFonts w:cstheme="minorHAnsi"/>
          <w:sz w:val="28"/>
          <w:szCs w:val="28"/>
        </w:rPr>
        <w:t>.</w:t>
      </w:r>
    </w:p>
    <w:p w:rsidR="00BF3F26" w:rsidRDefault="00BF3F26" w:rsidP="003C16DF">
      <w:pPr>
        <w:spacing w:after="0" w:line="240" w:lineRule="auto"/>
        <w:jc w:val="both"/>
        <w:rPr>
          <w:rFonts w:cstheme="minorHAnsi"/>
          <w:sz w:val="28"/>
          <w:szCs w:val="28"/>
        </w:rPr>
      </w:pPr>
      <w:r>
        <w:rPr>
          <w:rFonts w:cstheme="minorHAnsi"/>
          <w:sz w:val="28"/>
          <w:szCs w:val="28"/>
        </w:rPr>
        <w:t>Queste sono le notizie più antiche riguardanti la chiesa di Certano, intitolata a San Michele Arcangelo, poi successivamente abbreviata soltanto in S. Angelo.</w:t>
      </w:r>
    </w:p>
    <w:p w:rsidR="00261B3F" w:rsidRDefault="00213FE8" w:rsidP="003C16DF">
      <w:pPr>
        <w:spacing w:after="0" w:line="240" w:lineRule="auto"/>
        <w:jc w:val="both"/>
        <w:rPr>
          <w:rFonts w:cstheme="minorHAnsi"/>
          <w:sz w:val="28"/>
          <w:szCs w:val="28"/>
        </w:rPr>
      </w:pPr>
      <w:r>
        <w:rPr>
          <w:rFonts w:cstheme="minorHAnsi"/>
          <w:sz w:val="28"/>
          <w:szCs w:val="28"/>
        </w:rPr>
        <w:t>D’altronde l’antichità di questo edificio di culto è facilmente rilevabile da qualsiasi occhio esperto che conosca un minimo di storia dell’architettura</w:t>
      </w:r>
      <w:r w:rsidR="00261B3F">
        <w:rPr>
          <w:rFonts w:cstheme="minorHAnsi"/>
          <w:sz w:val="28"/>
          <w:szCs w:val="28"/>
        </w:rPr>
        <w:t>.</w:t>
      </w:r>
    </w:p>
    <w:p w:rsidR="00261B3F" w:rsidRDefault="00261B3F" w:rsidP="003C16DF">
      <w:pPr>
        <w:spacing w:after="0" w:line="240" w:lineRule="auto"/>
        <w:jc w:val="both"/>
        <w:rPr>
          <w:rFonts w:cstheme="minorHAnsi"/>
          <w:sz w:val="28"/>
          <w:szCs w:val="28"/>
        </w:rPr>
      </w:pPr>
      <w:r>
        <w:rPr>
          <w:rFonts w:cstheme="minorHAnsi"/>
          <w:sz w:val="28"/>
          <w:szCs w:val="28"/>
        </w:rPr>
        <w:t>Basti guardare le pietre della chiesa, il basamento della stessa, la navata unica con alcuni residui di finestre tamponate e soprattutto l’abside rotondeggiante (</w:t>
      </w:r>
      <w:r w:rsidRPr="004229A6">
        <w:rPr>
          <w:rFonts w:cstheme="minorHAnsi"/>
          <w:b/>
          <w:sz w:val="28"/>
          <w:szCs w:val="28"/>
        </w:rPr>
        <w:t xml:space="preserve">Figura </w:t>
      </w:r>
      <w:r w:rsidR="004229A6">
        <w:rPr>
          <w:rFonts w:cstheme="minorHAnsi"/>
          <w:b/>
          <w:sz w:val="28"/>
          <w:szCs w:val="28"/>
        </w:rPr>
        <w:t>2</w:t>
      </w:r>
      <w:r>
        <w:rPr>
          <w:rFonts w:cstheme="minorHAnsi"/>
          <w:sz w:val="28"/>
          <w:szCs w:val="28"/>
        </w:rPr>
        <w:t>)</w:t>
      </w:r>
      <w:r w:rsidR="004229A6">
        <w:rPr>
          <w:rFonts w:cstheme="minorHAnsi"/>
          <w:sz w:val="28"/>
          <w:szCs w:val="28"/>
        </w:rPr>
        <w:t>.</w:t>
      </w:r>
    </w:p>
    <w:p w:rsidR="00261B3F" w:rsidRDefault="00261B3F" w:rsidP="003C16DF">
      <w:pPr>
        <w:spacing w:after="0" w:line="240" w:lineRule="auto"/>
        <w:jc w:val="both"/>
        <w:rPr>
          <w:rFonts w:cstheme="minorHAnsi"/>
          <w:sz w:val="28"/>
          <w:szCs w:val="28"/>
        </w:rPr>
      </w:pPr>
    </w:p>
    <w:p w:rsidR="00261B3F" w:rsidRDefault="00261B3F" w:rsidP="00261B3F">
      <w:pPr>
        <w:spacing w:after="0" w:line="240" w:lineRule="auto"/>
        <w:jc w:val="center"/>
        <w:rPr>
          <w:rFonts w:cstheme="minorHAnsi"/>
          <w:sz w:val="28"/>
          <w:szCs w:val="28"/>
        </w:rPr>
      </w:pPr>
      <w:r>
        <w:rPr>
          <w:noProof/>
          <w:lang w:eastAsia="it-IT"/>
        </w:rPr>
        <w:drawing>
          <wp:inline distT="0" distB="0" distL="0" distR="0" wp14:anchorId="10A8084D" wp14:editId="19532C0B">
            <wp:extent cx="6126480" cy="6219808"/>
            <wp:effectExtent l="0" t="0" r="7620" b="0"/>
            <wp:docPr id="1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8">
                      <a:extLst>
                        <a:ext uri="{BEBA8EAE-BF5A-486C-A8C5-ECC9F3942E4B}">
                          <a14:imgProps xmlns:a14="http://schemas.microsoft.com/office/drawing/2010/main">
                            <a14:imgLayer r:embed="rId9">
                              <a14:imgEffect>
                                <a14:sharpenSoften amount="2000"/>
                              </a14:imgEffect>
                              <a14:imgEffect>
                                <a14:brightnessContrast bright="7000" contrast="2000"/>
                              </a14:imgEffect>
                            </a14:imgLayer>
                          </a14:imgProps>
                        </a:ext>
                      </a:extLst>
                    </a:blip>
                    <a:stretch>
                      <a:fillRect/>
                    </a:stretch>
                  </pic:blipFill>
                  <pic:spPr>
                    <a:xfrm>
                      <a:off x="0" y="0"/>
                      <a:ext cx="6127823" cy="6221171"/>
                    </a:xfrm>
                    <a:prstGeom prst="rect">
                      <a:avLst/>
                    </a:prstGeom>
                  </pic:spPr>
                </pic:pic>
              </a:graphicData>
            </a:graphic>
          </wp:inline>
        </w:drawing>
      </w:r>
    </w:p>
    <w:p w:rsidR="00261B3F" w:rsidRPr="00261B3F" w:rsidRDefault="00261B3F" w:rsidP="00261B3F">
      <w:pPr>
        <w:spacing w:after="0" w:line="240" w:lineRule="auto"/>
        <w:jc w:val="center"/>
        <w:rPr>
          <w:rFonts w:cstheme="minorHAnsi"/>
          <w:b/>
          <w:sz w:val="28"/>
          <w:szCs w:val="28"/>
        </w:rPr>
      </w:pPr>
      <w:r w:rsidRPr="00261B3F">
        <w:rPr>
          <w:rFonts w:cstheme="minorHAnsi"/>
          <w:b/>
          <w:sz w:val="28"/>
          <w:szCs w:val="28"/>
        </w:rPr>
        <w:t xml:space="preserve">Figura </w:t>
      </w:r>
      <w:r w:rsidR="004229A6">
        <w:rPr>
          <w:rFonts w:cstheme="minorHAnsi"/>
          <w:b/>
          <w:sz w:val="28"/>
          <w:szCs w:val="28"/>
        </w:rPr>
        <w:t>2</w:t>
      </w:r>
      <w:r w:rsidRPr="00261B3F">
        <w:rPr>
          <w:rFonts w:cstheme="minorHAnsi"/>
          <w:b/>
          <w:sz w:val="28"/>
          <w:szCs w:val="28"/>
        </w:rPr>
        <w:t xml:space="preserve">: particolare dell’abside e del campanile della chiesa </w:t>
      </w:r>
    </w:p>
    <w:p w:rsidR="00261B3F" w:rsidRDefault="00261B3F" w:rsidP="003C16DF">
      <w:pPr>
        <w:spacing w:after="0" w:line="240" w:lineRule="auto"/>
        <w:jc w:val="both"/>
        <w:rPr>
          <w:rFonts w:cstheme="minorHAnsi"/>
          <w:sz w:val="28"/>
          <w:szCs w:val="28"/>
        </w:rPr>
      </w:pPr>
    </w:p>
    <w:p w:rsidR="00A77721" w:rsidRDefault="00D25C7B" w:rsidP="003C16DF">
      <w:pPr>
        <w:spacing w:after="0" w:line="240" w:lineRule="auto"/>
        <w:jc w:val="both"/>
        <w:rPr>
          <w:rFonts w:cstheme="minorHAnsi"/>
          <w:sz w:val="28"/>
          <w:szCs w:val="28"/>
        </w:rPr>
      </w:pPr>
      <w:r>
        <w:rPr>
          <w:rFonts w:cstheme="minorHAnsi"/>
          <w:sz w:val="28"/>
          <w:szCs w:val="28"/>
        </w:rPr>
        <w:t xml:space="preserve">Nelle Decime della Diocesi Senese degli anni </w:t>
      </w:r>
      <w:r w:rsidRPr="00B560CF">
        <w:rPr>
          <w:rFonts w:cstheme="minorHAnsi"/>
          <w:b/>
          <w:sz w:val="28"/>
          <w:szCs w:val="28"/>
        </w:rPr>
        <w:t>1275-1276</w:t>
      </w:r>
      <w:r w:rsidRPr="00B560CF">
        <w:rPr>
          <w:rStyle w:val="Rimandonotaapidipagina"/>
          <w:rFonts w:cstheme="minorHAnsi"/>
          <w:b/>
          <w:sz w:val="28"/>
          <w:szCs w:val="28"/>
        </w:rPr>
        <w:footnoteReference w:id="5"/>
      </w:r>
      <w:r w:rsidR="00B560CF">
        <w:rPr>
          <w:rFonts w:cstheme="minorHAnsi"/>
          <w:sz w:val="28"/>
          <w:szCs w:val="28"/>
        </w:rPr>
        <w:t>, sotto le chiese dipendenti dalla pieve di San Giusto di Casciano, compare la nostra “</w:t>
      </w:r>
      <w:r w:rsidR="00B560CF" w:rsidRPr="00B560CF">
        <w:rPr>
          <w:rFonts w:cstheme="minorHAnsi"/>
          <w:b/>
          <w:i/>
          <w:sz w:val="28"/>
          <w:szCs w:val="28"/>
        </w:rPr>
        <w:t xml:space="preserve">Ecclesia S. </w:t>
      </w:r>
      <w:proofErr w:type="spellStart"/>
      <w:r w:rsidR="00B560CF" w:rsidRPr="00B560CF">
        <w:rPr>
          <w:rFonts w:cstheme="minorHAnsi"/>
          <w:b/>
          <w:i/>
          <w:sz w:val="28"/>
          <w:szCs w:val="28"/>
        </w:rPr>
        <w:t>Michaelis</w:t>
      </w:r>
      <w:proofErr w:type="spellEnd"/>
      <w:r w:rsidR="00B560CF" w:rsidRPr="00B560CF">
        <w:rPr>
          <w:rFonts w:cstheme="minorHAnsi"/>
          <w:b/>
          <w:i/>
          <w:sz w:val="28"/>
          <w:szCs w:val="28"/>
        </w:rPr>
        <w:t xml:space="preserve"> de Certano</w:t>
      </w:r>
      <w:r w:rsidR="00B560CF">
        <w:rPr>
          <w:rFonts w:cstheme="minorHAnsi"/>
          <w:sz w:val="28"/>
          <w:szCs w:val="28"/>
        </w:rPr>
        <w:t>” che pagò in questo anno “</w:t>
      </w:r>
      <w:r w:rsidR="00B560CF" w:rsidRPr="00B560CF">
        <w:rPr>
          <w:rFonts w:cstheme="minorHAnsi"/>
          <w:b/>
          <w:i/>
          <w:sz w:val="28"/>
          <w:szCs w:val="28"/>
        </w:rPr>
        <w:t>Libre II e</w:t>
      </w:r>
      <w:r w:rsidR="00B560CF">
        <w:rPr>
          <w:rFonts w:cstheme="minorHAnsi"/>
          <w:b/>
          <w:i/>
          <w:sz w:val="28"/>
          <w:szCs w:val="28"/>
        </w:rPr>
        <w:t>t</w:t>
      </w:r>
      <w:r w:rsidR="00B560CF" w:rsidRPr="00B560CF">
        <w:rPr>
          <w:rFonts w:cstheme="minorHAnsi"/>
          <w:b/>
          <w:i/>
          <w:sz w:val="28"/>
          <w:szCs w:val="28"/>
        </w:rPr>
        <w:t xml:space="preserve"> Soldi X</w:t>
      </w:r>
      <w:r w:rsidR="00B560CF">
        <w:rPr>
          <w:rFonts w:cstheme="minorHAnsi"/>
          <w:sz w:val="28"/>
          <w:szCs w:val="28"/>
        </w:rPr>
        <w:t xml:space="preserve">” per la propria quota. </w:t>
      </w:r>
    </w:p>
    <w:p w:rsidR="00D25C7B" w:rsidRDefault="00B560CF" w:rsidP="003C16DF">
      <w:pPr>
        <w:spacing w:after="0" w:line="240" w:lineRule="auto"/>
        <w:jc w:val="both"/>
        <w:rPr>
          <w:rFonts w:cstheme="minorHAnsi"/>
          <w:sz w:val="28"/>
          <w:szCs w:val="28"/>
        </w:rPr>
      </w:pPr>
      <w:r>
        <w:rPr>
          <w:rFonts w:cstheme="minorHAnsi"/>
          <w:sz w:val="28"/>
          <w:szCs w:val="28"/>
        </w:rPr>
        <w:t>Quasi la stessa cifra pagata l’anno successivo (</w:t>
      </w:r>
      <w:r w:rsidRPr="00B560CF">
        <w:rPr>
          <w:rFonts w:cstheme="minorHAnsi"/>
          <w:b/>
          <w:sz w:val="28"/>
          <w:szCs w:val="28"/>
        </w:rPr>
        <w:t>1276-1277</w:t>
      </w:r>
      <w:r>
        <w:rPr>
          <w:rFonts w:cstheme="minorHAnsi"/>
          <w:sz w:val="28"/>
          <w:szCs w:val="28"/>
        </w:rPr>
        <w:t xml:space="preserve">) nel quale le decime corrisposte furono di </w:t>
      </w:r>
      <w:r w:rsidRPr="00B560CF">
        <w:rPr>
          <w:rFonts w:cstheme="minorHAnsi"/>
          <w:b/>
          <w:i/>
          <w:sz w:val="28"/>
          <w:szCs w:val="28"/>
        </w:rPr>
        <w:t>“Libre II et Soldi VIII”</w:t>
      </w:r>
      <w:r w:rsidRPr="00B560CF">
        <w:rPr>
          <w:rStyle w:val="Rimandonotaapidipagina"/>
          <w:rFonts w:cstheme="minorHAnsi"/>
          <w:b/>
          <w:sz w:val="28"/>
          <w:szCs w:val="28"/>
        </w:rPr>
        <w:footnoteReference w:id="6"/>
      </w:r>
      <w:r>
        <w:rPr>
          <w:rFonts w:cstheme="minorHAnsi"/>
          <w:sz w:val="28"/>
          <w:szCs w:val="28"/>
        </w:rPr>
        <w:t xml:space="preserve">. </w:t>
      </w:r>
    </w:p>
    <w:p w:rsidR="00B560CF" w:rsidRDefault="00B560CF" w:rsidP="003C16DF">
      <w:pPr>
        <w:spacing w:after="0" w:line="240" w:lineRule="auto"/>
        <w:jc w:val="both"/>
        <w:rPr>
          <w:rFonts w:cstheme="minorHAnsi"/>
          <w:i/>
          <w:sz w:val="28"/>
          <w:szCs w:val="28"/>
        </w:rPr>
      </w:pPr>
      <w:r>
        <w:rPr>
          <w:rFonts w:cstheme="minorHAnsi"/>
          <w:sz w:val="28"/>
          <w:szCs w:val="28"/>
        </w:rPr>
        <w:t>Sempre nei libri delle decime scopriamo che pochi decenni</w:t>
      </w:r>
      <w:r w:rsidR="00DF65A8" w:rsidRPr="00DF65A8">
        <w:rPr>
          <w:rFonts w:cstheme="minorHAnsi"/>
          <w:sz w:val="28"/>
          <w:szCs w:val="28"/>
        </w:rPr>
        <w:t xml:space="preserve"> </w:t>
      </w:r>
      <w:r w:rsidR="00DF65A8">
        <w:rPr>
          <w:rFonts w:cstheme="minorHAnsi"/>
          <w:sz w:val="28"/>
          <w:szCs w:val="28"/>
        </w:rPr>
        <w:t>dopo</w:t>
      </w:r>
      <w:r>
        <w:rPr>
          <w:rFonts w:cstheme="minorHAnsi"/>
          <w:sz w:val="28"/>
          <w:szCs w:val="28"/>
        </w:rPr>
        <w:t xml:space="preserve"> </w:t>
      </w:r>
      <w:r w:rsidR="00DF65A8">
        <w:rPr>
          <w:rFonts w:cstheme="minorHAnsi"/>
          <w:sz w:val="28"/>
          <w:szCs w:val="28"/>
        </w:rPr>
        <w:t>(</w:t>
      </w:r>
      <w:r w:rsidR="00DF65A8" w:rsidRPr="00DF65A8">
        <w:rPr>
          <w:rFonts w:cstheme="minorHAnsi"/>
          <w:b/>
          <w:sz w:val="28"/>
          <w:szCs w:val="28"/>
        </w:rPr>
        <w:t>1302-1303</w:t>
      </w:r>
      <w:r w:rsidR="00DF65A8">
        <w:rPr>
          <w:rFonts w:cstheme="minorHAnsi"/>
          <w:sz w:val="28"/>
          <w:szCs w:val="28"/>
        </w:rPr>
        <w:t xml:space="preserve">), </w:t>
      </w:r>
      <w:r>
        <w:rPr>
          <w:rFonts w:cstheme="minorHAnsi"/>
          <w:sz w:val="28"/>
          <w:szCs w:val="28"/>
        </w:rPr>
        <w:t xml:space="preserve">la nostra chiesa non viene indicata più come “S. </w:t>
      </w:r>
      <w:proofErr w:type="spellStart"/>
      <w:r>
        <w:rPr>
          <w:rFonts w:cstheme="minorHAnsi"/>
          <w:sz w:val="28"/>
          <w:szCs w:val="28"/>
        </w:rPr>
        <w:t>Michealis</w:t>
      </w:r>
      <w:proofErr w:type="spellEnd"/>
      <w:r>
        <w:rPr>
          <w:rFonts w:cstheme="minorHAnsi"/>
          <w:sz w:val="28"/>
          <w:szCs w:val="28"/>
        </w:rPr>
        <w:t>”</w:t>
      </w:r>
      <w:r w:rsidR="00DF65A8">
        <w:rPr>
          <w:rFonts w:cstheme="minorHAnsi"/>
          <w:sz w:val="28"/>
          <w:szCs w:val="28"/>
        </w:rPr>
        <w:t xml:space="preserve">, ma come </w:t>
      </w:r>
      <w:r w:rsidR="00DF65A8" w:rsidRPr="00DF65A8">
        <w:rPr>
          <w:rFonts w:cstheme="minorHAnsi"/>
          <w:b/>
          <w:sz w:val="28"/>
          <w:szCs w:val="28"/>
        </w:rPr>
        <w:t>“</w:t>
      </w:r>
      <w:proofErr w:type="spellStart"/>
      <w:r w:rsidR="00DF65A8" w:rsidRPr="00F547D5">
        <w:rPr>
          <w:rFonts w:cstheme="minorHAnsi"/>
          <w:b/>
          <w:i/>
          <w:sz w:val="28"/>
          <w:szCs w:val="28"/>
        </w:rPr>
        <w:t>Ecclesiae</w:t>
      </w:r>
      <w:proofErr w:type="spellEnd"/>
      <w:r w:rsidR="00DF65A8" w:rsidRPr="00F547D5">
        <w:rPr>
          <w:rFonts w:cstheme="minorHAnsi"/>
          <w:b/>
          <w:i/>
          <w:sz w:val="28"/>
          <w:szCs w:val="28"/>
        </w:rPr>
        <w:t xml:space="preserve"> S. Angeli de Certano</w:t>
      </w:r>
      <w:r w:rsidR="00DF65A8" w:rsidRPr="00DF65A8">
        <w:rPr>
          <w:rFonts w:cstheme="minorHAnsi"/>
          <w:b/>
          <w:sz w:val="28"/>
          <w:szCs w:val="28"/>
        </w:rPr>
        <w:t>”</w:t>
      </w:r>
      <w:r w:rsidR="00DF65A8">
        <w:rPr>
          <w:rFonts w:cstheme="minorHAnsi"/>
          <w:b/>
          <w:sz w:val="28"/>
          <w:szCs w:val="28"/>
        </w:rPr>
        <w:t xml:space="preserve">. </w:t>
      </w:r>
      <w:r w:rsidR="00DF65A8">
        <w:rPr>
          <w:rFonts w:cstheme="minorHAnsi"/>
          <w:sz w:val="28"/>
          <w:szCs w:val="28"/>
        </w:rPr>
        <w:t xml:space="preserve">Ecco che la cifra da corrispondere </w:t>
      </w:r>
      <w:r w:rsidR="00F547D5">
        <w:rPr>
          <w:rFonts w:cstheme="minorHAnsi"/>
          <w:sz w:val="28"/>
          <w:szCs w:val="28"/>
        </w:rPr>
        <w:t>era diventata “</w:t>
      </w:r>
      <w:r w:rsidR="00F547D5" w:rsidRPr="00F547D5">
        <w:rPr>
          <w:rFonts w:cstheme="minorHAnsi"/>
          <w:b/>
          <w:i/>
          <w:sz w:val="28"/>
          <w:szCs w:val="28"/>
        </w:rPr>
        <w:t>Libre I et Soldi IIII</w:t>
      </w:r>
      <w:r w:rsidR="00F547D5">
        <w:rPr>
          <w:rFonts w:cstheme="minorHAnsi"/>
          <w:i/>
          <w:sz w:val="28"/>
          <w:szCs w:val="28"/>
        </w:rPr>
        <w:t>”</w:t>
      </w:r>
      <w:r w:rsidR="00F547D5" w:rsidRPr="00F547D5">
        <w:rPr>
          <w:rStyle w:val="Rimandonotaapidipagina"/>
          <w:rFonts w:cstheme="minorHAnsi"/>
          <w:b/>
          <w:i/>
          <w:sz w:val="28"/>
          <w:szCs w:val="28"/>
        </w:rPr>
        <w:footnoteReference w:id="7"/>
      </w:r>
      <w:r w:rsidR="00F547D5">
        <w:rPr>
          <w:rFonts w:cstheme="minorHAnsi"/>
          <w:i/>
          <w:sz w:val="28"/>
          <w:szCs w:val="28"/>
        </w:rPr>
        <w:t>.</w:t>
      </w:r>
    </w:p>
    <w:p w:rsidR="001612D1" w:rsidRDefault="001612D1" w:rsidP="003C16DF">
      <w:pPr>
        <w:spacing w:after="0" w:line="240" w:lineRule="auto"/>
        <w:jc w:val="both"/>
        <w:rPr>
          <w:rFonts w:cstheme="minorHAnsi"/>
          <w:sz w:val="28"/>
          <w:szCs w:val="28"/>
        </w:rPr>
      </w:pPr>
      <w:r>
        <w:rPr>
          <w:rFonts w:cstheme="minorHAnsi"/>
          <w:sz w:val="28"/>
          <w:szCs w:val="28"/>
        </w:rPr>
        <w:t xml:space="preserve">Stessa cosa e stesso importo anche per quelle del </w:t>
      </w:r>
      <w:r w:rsidRPr="00357124">
        <w:rPr>
          <w:rFonts w:cstheme="minorHAnsi"/>
          <w:b/>
          <w:sz w:val="28"/>
          <w:szCs w:val="28"/>
        </w:rPr>
        <w:t>1317</w:t>
      </w:r>
      <w:r w:rsidR="00357124">
        <w:rPr>
          <w:rStyle w:val="Rimandonotaapidipagina"/>
          <w:rFonts w:cstheme="minorHAnsi"/>
          <w:b/>
          <w:sz w:val="28"/>
          <w:szCs w:val="28"/>
        </w:rPr>
        <w:footnoteReference w:id="8"/>
      </w:r>
      <w:r w:rsidR="00357124">
        <w:rPr>
          <w:rFonts w:cstheme="minorHAnsi"/>
          <w:sz w:val="28"/>
          <w:szCs w:val="28"/>
        </w:rPr>
        <w:t xml:space="preserve">, mentre nell’elenco delle chiese della diocesi senese del </w:t>
      </w:r>
      <w:r w:rsidR="00357124" w:rsidRPr="00357124">
        <w:rPr>
          <w:rFonts w:cstheme="minorHAnsi"/>
          <w:b/>
          <w:sz w:val="28"/>
          <w:szCs w:val="28"/>
        </w:rPr>
        <w:t>14</w:t>
      </w:r>
      <w:r w:rsidR="00357124">
        <w:rPr>
          <w:rFonts w:cstheme="minorHAnsi"/>
          <w:b/>
          <w:sz w:val="28"/>
          <w:szCs w:val="28"/>
        </w:rPr>
        <w:t>0</w:t>
      </w:r>
      <w:r w:rsidR="00357124" w:rsidRPr="00357124">
        <w:rPr>
          <w:rFonts w:cstheme="minorHAnsi"/>
          <w:b/>
          <w:sz w:val="28"/>
          <w:szCs w:val="28"/>
        </w:rPr>
        <w:t>9</w:t>
      </w:r>
      <w:r w:rsidR="00357124">
        <w:rPr>
          <w:rStyle w:val="Rimandonotaapidipagina"/>
          <w:rFonts w:cstheme="minorHAnsi"/>
          <w:b/>
          <w:sz w:val="28"/>
          <w:szCs w:val="28"/>
        </w:rPr>
        <w:footnoteReference w:id="9"/>
      </w:r>
      <w:r w:rsidR="00357124">
        <w:rPr>
          <w:rFonts w:cstheme="minorHAnsi"/>
          <w:sz w:val="28"/>
          <w:szCs w:val="28"/>
        </w:rPr>
        <w:t xml:space="preserve"> compare la titolazione completa: “</w:t>
      </w:r>
      <w:proofErr w:type="spellStart"/>
      <w:r w:rsidR="00357124" w:rsidRPr="00357124">
        <w:rPr>
          <w:rFonts w:cstheme="minorHAnsi"/>
          <w:b/>
          <w:sz w:val="28"/>
          <w:szCs w:val="28"/>
        </w:rPr>
        <w:t>ecclesiae</w:t>
      </w:r>
      <w:proofErr w:type="spellEnd"/>
      <w:r w:rsidR="00357124" w:rsidRPr="00357124">
        <w:rPr>
          <w:rFonts w:cstheme="minorHAnsi"/>
          <w:b/>
          <w:sz w:val="28"/>
          <w:szCs w:val="28"/>
        </w:rPr>
        <w:t xml:space="preserve"> S. </w:t>
      </w:r>
      <w:proofErr w:type="spellStart"/>
      <w:r w:rsidR="00357124" w:rsidRPr="00357124">
        <w:rPr>
          <w:rFonts w:cstheme="minorHAnsi"/>
          <w:b/>
          <w:sz w:val="28"/>
          <w:szCs w:val="28"/>
        </w:rPr>
        <w:t>Michaelis</w:t>
      </w:r>
      <w:proofErr w:type="spellEnd"/>
      <w:r w:rsidR="00357124" w:rsidRPr="00357124">
        <w:rPr>
          <w:rFonts w:cstheme="minorHAnsi"/>
          <w:b/>
          <w:sz w:val="28"/>
          <w:szCs w:val="28"/>
        </w:rPr>
        <w:t xml:space="preserve"> Angeli de Certano</w:t>
      </w:r>
      <w:r w:rsidR="00357124">
        <w:rPr>
          <w:rFonts w:cstheme="minorHAnsi"/>
          <w:sz w:val="28"/>
          <w:szCs w:val="28"/>
        </w:rPr>
        <w:t>”</w:t>
      </w:r>
      <w:r w:rsidR="00D17379">
        <w:rPr>
          <w:rFonts w:cstheme="minorHAnsi"/>
          <w:sz w:val="28"/>
          <w:szCs w:val="28"/>
        </w:rPr>
        <w:t>.</w:t>
      </w:r>
    </w:p>
    <w:p w:rsidR="00D17379" w:rsidRDefault="00D17379" w:rsidP="003C16DF">
      <w:pPr>
        <w:spacing w:after="0" w:line="240" w:lineRule="auto"/>
        <w:jc w:val="both"/>
        <w:rPr>
          <w:rFonts w:cstheme="minorHAnsi"/>
          <w:sz w:val="28"/>
          <w:szCs w:val="28"/>
        </w:rPr>
      </w:pPr>
      <w:r>
        <w:rPr>
          <w:rFonts w:cstheme="minorHAnsi"/>
          <w:sz w:val="28"/>
          <w:szCs w:val="28"/>
        </w:rPr>
        <w:t xml:space="preserve">Che la chiesa (ma non solo), pur compresa nella “pievania” di S. Giusto a Casciano, avesse ancora dei forti legami con il Monastero di S. Eugenio è provato dall’elezione del suo parroco avvenuta nel </w:t>
      </w:r>
      <w:r w:rsidRPr="00D17379">
        <w:rPr>
          <w:rFonts w:cstheme="minorHAnsi"/>
          <w:b/>
          <w:sz w:val="28"/>
          <w:szCs w:val="28"/>
        </w:rPr>
        <w:t>1317</w:t>
      </w:r>
      <w:r>
        <w:rPr>
          <w:rFonts w:cstheme="minorHAnsi"/>
          <w:sz w:val="28"/>
          <w:szCs w:val="28"/>
        </w:rPr>
        <w:t>, dopo che “</w:t>
      </w:r>
      <w:proofErr w:type="spellStart"/>
      <w:r w:rsidRPr="008C66E4">
        <w:rPr>
          <w:rFonts w:cstheme="minorHAnsi"/>
          <w:i/>
          <w:sz w:val="28"/>
          <w:szCs w:val="28"/>
        </w:rPr>
        <w:t>Misser</w:t>
      </w:r>
      <w:proofErr w:type="spellEnd"/>
      <w:r w:rsidRPr="008C66E4">
        <w:rPr>
          <w:rFonts w:cstheme="minorHAnsi"/>
          <w:i/>
          <w:sz w:val="28"/>
          <w:szCs w:val="28"/>
        </w:rPr>
        <w:t xml:space="preserve"> Vanni</w:t>
      </w:r>
      <w:r>
        <w:rPr>
          <w:rFonts w:cstheme="minorHAnsi"/>
          <w:sz w:val="28"/>
          <w:szCs w:val="28"/>
        </w:rPr>
        <w:t>” fu presentato dall’Abate del predetto convento</w:t>
      </w:r>
      <w:r w:rsidRPr="008C66E4">
        <w:rPr>
          <w:rStyle w:val="Rimandonotaapidipagina"/>
          <w:rFonts w:cstheme="minorHAnsi"/>
          <w:b/>
          <w:sz w:val="28"/>
          <w:szCs w:val="28"/>
        </w:rPr>
        <w:footnoteReference w:id="10"/>
      </w:r>
      <w:r>
        <w:rPr>
          <w:rFonts w:cstheme="minorHAnsi"/>
          <w:sz w:val="28"/>
          <w:szCs w:val="28"/>
        </w:rPr>
        <w:t>.</w:t>
      </w:r>
    </w:p>
    <w:p w:rsidR="00A77721" w:rsidRDefault="00A77721" w:rsidP="00A77721">
      <w:pPr>
        <w:spacing w:after="0" w:line="240" w:lineRule="auto"/>
        <w:jc w:val="both"/>
        <w:rPr>
          <w:rFonts w:cstheme="minorHAnsi"/>
          <w:sz w:val="28"/>
          <w:szCs w:val="28"/>
        </w:rPr>
      </w:pPr>
      <w:r>
        <w:rPr>
          <w:rFonts w:cstheme="minorHAnsi"/>
          <w:sz w:val="28"/>
          <w:szCs w:val="28"/>
        </w:rPr>
        <w:t xml:space="preserve">La chiesa di S. Michele Arcangelo fu anche parrocchia, perlomeno nei primi secoli dopo all’anno mille. </w:t>
      </w:r>
    </w:p>
    <w:p w:rsidR="00A77721" w:rsidRDefault="00A77721" w:rsidP="00A77721">
      <w:pPr>
        <w:spacing w:after="0" w:line="240" w:lineRule="auto"/>
        <w:jc w:val="both"/>
        <w:rPr>
          <w:rFonts w:cstheme="minorHAnsi"/>
          <w:sz w:val="28"/>
          <w:szCs w:val="28"/>
        </w:rPr>
      </w:pPr>
      <w:r>
        <w:rPr>
          <w:rFonts w:cstheme="minorHAnsi"/>
          <w:sz w:val="28"/>
          <w:szCs w:val="28"/>
        </w:rPr>
        <w:t xml:space="preserve">In quei tempi soleva nominarsi anche come </w:t>
      </w:r>
      <w:r w:rsidRPr="008C66E4">
        <w:rPr>
          <w:rFonts w:cstheme="minorHAnsi"/>
          <w:b/>
          <w:i/>
          <w:sz w:val="28"/>
          <w:szCs w:val="28"/>
        </w:rPr>
        <w:t xml:space="preserve">S. Angiolo </w:t>
      </w:r>
      <w:r>
        <w:rPr>
          <w:rFonts w:cstheme="minorHAnsi"/>
          <w:b/>
          <w:i/>
          <w:sz w:val="28"/>
          <w:szCs w:val="28"/>
        </w:rPr>
        <w:t xml:space="preserve">a </w:t>
      </w:r>
      <w:r w:rsidRPr="008C66E4">
        <w:rPr>
          <w:rFonts w:cstheme="minorHAnsi"/>
          <w:b/>
          <w:i/>
          <w:sz w:val="28"/>
          <w:szCs w:val="28"/>
        </w:rPr>
        <w:t>Cerreto</w:t>
      </w:r>
      <w:r>
        <w:rPr>
          <w:rFonts w:cstheme="minorHAnsi"/>
          <w:sz w:val="28"/>
          <w:szCs w:val="28"/>
        </w:rPr>
        <w:t xml:space="preserve"> ed abbiamo notizie dei suoi parroci a partire dal </w:t>
      </w:r>
      <w:r w:rsidRPr="008C66E4">
        <w:rPr>
          <w:rFonts w:cstheme="minorHAnsi"/>
          <w:b/>
          <w:sz w:val="28"/>
          <w:szCs w:val="28"/>
        </w:rPr>
        <w:t>1242</w:t>
      </w:r>
      <w:r>
        <w:rPr>
          <w:rFonts w:cstheme="minorHAnsi"/>
          <w:sz w:val="28"/>
          <w:szCs w:val="28"/>
        </w:rPr>
        <w:t xml:space="preserve">, con tale </w:t>
      </w:r>
      <w:proofErr w:type="spellStart"/>
      <w:r w:rsidRPr="008C66E4">
        <w:rPr>
          <w:rFonts w:cstheme="minorHAnsi"/>
          <w:i/>
          <w:sz w:val="28"/>
          <w:szCs w:val="28"/>
        </w:rPr>
        <w:t>Misser</w:t>
      </w:r>
      <w:proofErr w:type="spellEnd"/>
      <w:r w:rsidRPr="008C66E4">
        <w:rPr>
          <w:rFonts w:cstheme="minorHAnsi"/>
          <w:i/>
          <w:sz w:val="28"/>
          <w:szCs w:val="28"/>
        </w:rPr>
        <w:t xml:space="preserve"> </w:t>
      </w:r>
      <w:proofErr w:type="spellStart"/>
      <w:r w:rsidRPr="008C66E4">
        <w:rPr>
          <w:rFonts w:cstheme="minorHAnsi"/>
          <w:i/>
          <w:sz w:val="28"/>
          <w:szCs w:val="28"/>
        </w:rPr>
        <w:t>Ulivieri</w:t>
      </w:r>
      <w:proofErr w:type="spellEnd"/>
      <w:r>
        <w:rPr>
          <w:rFonts w:cstheme="minorHAnsi"/>
          <w:sz w:val="28"/>
          <w:szCs w:val="28"/>
        </w:rPr>
        <w:t xml:space="preserve"> del fu Giovanni e nel </w:t>
      </w:r>
      <w:r w:rsidRPr="008C66E4">
        <w:rPr>
          <w:rFonts w:cstheme="minorHAnsi"/>
          <w:b/>
          <w:sz w:val="28"/>
          <w:szCs w:val="28"/>
        </w:rPr>
        <w:t>1307</w:t>
      </w:r>
      <w:r>
        <w:rPr>
          <w:rFonts w:cstheme="minorHAnsi"/>
          <w:sz w:val="28"/>
          <w:szCs w:val="28"/>
        </w:rPr>
        <w:t xml:space="preserve"> con </w:t>
      </w:r>
      <w:proofErr w:type="spellStart"/>
      <w:r w:rsidRPr="008C66E4">
        <w:rPr>
          <w:rFonts w:cstheme="minorHAnsi"/>
          <w:i/>
          <w:sz w:val="28"/>
          <w:szCs w:val="28"/>
        </w:rPr>
        <w:t>Misser</w:t>
      </w:r>
      <w:proofErr w:type="spellEnd"/>
      <w:r w:rsidRPr="008C66E4">
        <w:rPr>
          <w:rFonts w:cstheme="minorHAnsi"/>
          <w:i/>
          <w:sz w:val="28"/>
          <w:szCs w:val="28"/>
        </w:rPr>
        <w:t xml:space="preserve"> Nuccio</w:t>
      </w:r>
      <w:r w:rsidRPr="00A77721">
        <w:rPr>
          <w:rStyle w:val="Rimandonotaapidipagina"/>
          <w:rFonts w:cstheme="minorHAnsi"/>
          <w:b/>
          <w:sz w:val="28"/>
          <w:szCs w:val="28"/>
        </w:rPr>
        <w:footnoteReference w:id="11"/>
      </w:r>
      <w:r>
        <w:rPr>
          <w:rFonts w:cstheme="minorHAnsi"/>
          <w:sz w:val="28"/>
          <w:szCs w:val="28"/>
        </w:rPr>
        <w:t>.</w:t>
      </w:r>
    </w:p>
    <w:p w:rsidR="00AF5BC8" w:rsidRDefault="00A77721" w:rsidP="003C16DF">
      <w:pPr>
        <w:spacing w:after="0" w:line="240" w:lineRule="auto"/>
        <w:jc w:val="both"/>
        <w:rPr>
          <w:rFonts w:cstheme="minorHAnsi"/>
          <w:sz w:val="28"/>
          <w:szCs w:val="28"/>
        </w:rPr>
      </w:pPr>
      <w:r>
        <w:rPr>
          <w:rFonts w:cstheme="minorHAnsi"/>
          <w:sz w:val="28"/>
          <w:szCs w:val="28"/>
        </w:rPr>
        <w:t xml:space="preserve">Le notizie sui parroci </w:t>
      </w:r>
      <w:r w:rsidR="00C57989">
        <w:rPr>
          <w:rFonts w:cstheme="minorHAnsi"/>
          <w:sz w:val="28"/>
          <w:szCs w:val="28"/>
        </w:rPr>
        <w:t xml:space="preserve">e sui rettori </w:t>
      </w:r>
      <w:r>
        <w:rPr>
          <w:rFonts w:cstheme="minorHAnsi"/>
          <w:sz w:val="28"/>
          <w:szCs w:val="28"/>
        </w:rPr>
        <w:t>di questa chiesa</w:t>
      </w:r>
      <w:r w:rsidR="00C57989">
        <w:rPr>
          <w:rFonts w:cstheme="minorHAnsi"/>
          <w:sz w:val="28"/>
          <w:szCs w:val="28"/>
        </w:rPr>
        <w:t>,</w:t>
      </w:r>
      <w:r>
        <w:rPr>
          <w:rFonts w:cstheme="minorHAnsi"/>
          <w:sz w:val="28"/>
          <w:szCs w:val="28"/>
        </w:rPr>
        <w:t xml:space="preserve"> negli archivi della Diocesi di Siena sono centinaia ed altrettante le notizie provenienti </w:t>
      </w:r>
      <w:r w:rsidR="00C57989">
        <w:rPr>
          <w:rFonts w:cstheme="minorHAnsi"/>
          <w:sz w:val="28"/>
          <w:szCs w:val="28"/>
        </w:rPr>
        <w:t xml:space="preserve">dalle cause civili e penali che li riguardarono nei secoli a venire, come per esempio quella di </w:t>
      </w:r>
      <w:r w:rsidR="00C57989" w:rsidRPr="00213FE8">
        <w:rPr>
          <w:rFonts w:cstheme="minorHAnsi"/>
          <w:b/>
          <w:sz w:val="28"/>
          <w:szCs w:val="28"/>
        </w:rPr>
        <w:t xml:space="preserve">Ser </w:t>
      </w:r>
      <w:proofErr w:type="spellStart"/>
      <w:r w:rsidR="00C57989" w:rsidRPr="00213FE8">
        <w:rPr>
          <w:rFonts w:cstheme="minorHAnsi"/>
          <w:b/>
          <w:sz w:val="28"/>
          <w:szCs w:val="28"/>
        </w:rPr>
        <w:t>Ibone</w:t>
      </w:r>
      <w:proofErr w:type="spellEnd"/>
      <w:r w:rsidR="00C57989">
        <w:rPr>
          <w:rFonts w:cstheme="minorHAnsi"/>
          <w:sz w:val="28"/>
          <w:szCs w:val="28"/>
        </w:rPr>
        <w:t xml:space="preserve">, prete e rettore di S. Angelo a Certano nel </w:t>
      </w:r>
      <w:r w:rsidR="00C57989" w:rsidRPr="004229A6">
        <w:rPr>
          <w:rFonts w:cstheme="minorHAnsi"/>
          <w:b/>
          <w:sz w:val="28"/>
          <w:szCs w:val="28"/>
        </w:rPr>
        <w:t>1400</w:t>
      </w:r>
      <w:r w:rsidR="00C57989">
        <w:rPr>
          <w:rFonts w:cstheme="minorHAnsi"/>
          <w:sz w:val="28"/>
          <w:szCs w:val="28"/>
        </w:rPr>
        <w:t>, coinvolto come testimone in un processo al parroco della chiesa di S. Biagio di Filetta</w:t>
      </w:r>
      <w:r w:rsidR="00C57989" w:rsidRPr="00C57989">
        <w:rPr>
          <w:rStyle w:val="Rimandonotaapidipagina"/>
          <w:rFonts w:cstheme="minorHAnsi"/>
          <w:b/>
          <w:sz w:val="28"/>
          <w:szCs w:val="28"/>
        </w:rPr>
        <w:footnoteReference w:id="12"/>
      </w:r>
      <w:r w:rsidR="00C57989">
        <w:rPr>
          <w:rFonts w:cstheme="minorHAnsi"/>
          <w:sz w:val="28"/>
          <w:szCs w:val="28"/>
        </w:rPr>
        <w:t>.</w:t>
      </w:r>
    </w:p>
    <w:p w:rsidR="00A77721" w:rsidRDefault="00C57989" w:rsidP="00A77721">
      <w:pPr>
        <w:autoSpaceDE w:val="0"/>
        <w:autoSpaceDN w:val="0"/>
        <w:adjustRightInd w:val="0"/>
        <w:spacing w:after="0" w:line="240" w:lineRule="auto"/>
        <w:jc w:val="both"/>
        <w:rPr>
          <w:rFonts w:cstheme="minorHAnsi"/>
          <w:sz w:val="28"/>
          <w:szCs w:val="28"/>
        </w:rPr>
      </w:pPr>
      <w:r>
        <w:rPr>
          <w:rFonts w:cstheme="minorHAnsi"/>
          <w:sz w:val="28"/>
          <w:szCs w:val="28"/>
        </w:rPr>
        <w:t xml:space="preserve">Particolari fatti avvennero nel </w:t>
      </w:r>
      <w:r w:rsidRPr="00C57989">
        <w:rPr>
          <w:rFonts w:cstheme="minorHAnsi"/>
          <w:b/>
          <w:sz w:val="28"/>
          <w:szCs w:val="28"/>
        </w:rPr>
        <w:t>1492</w:t>
      </w:r>
      <w:r>
        <w:rPr>
          <w:rStyle w:val="Rimandonotaapidipagina"/>
          <w:rFonts w:cstheme="minorHAnsi"/>
          <w:b/>
          <w:sz w:val="28"/>
          <w:szCs w:val="28"/>
        </w:rPr>
        <w:footnoteReference w:id="13"/>
      </w:r>
      <w:r>
        <w:rPr>
          <w:rFonts w:cstheme="minorHAnsi"/>
          <w:sz w:val="28"/>
          <w:szCs w:val="28"/>
        </w:rPr>
        <w:t xml:space="preserve">, ai tempi in cui era rettore di S. Angelo tale prete Stefano Coppi di san Gimignano che, non si sa per quale motivo, venne scomunicato dall’Abate di un convento senese detto “della Rosa”, appena fuori porta la Porta S. Agata di Siena (oggi Piazza S. Agostino) </w:t>
      </w:r>
    </w:p>
    <w:p w:rsidR="007A4EF9" w:rsidRDefault="007A4EF9" w:rsidP="00A77721">
      <w:pPr>
        <w:autoSpaceDE w:val="0"/>
        <w:autoSpaceDN w:val="0"/>
        <w:adjustRightInd w:val="0"/>
        <w:spacing w:after="0" w:line="240" w:lineRule="auto"/>
        <w:jc w:val="both"/>
        <w:rPr>
          <w:rFonts w:cstheme="minorHAnsi"/>
          <w:sz w:val="28"/>
          <w:szCs w:val="28"/>
        </w:rPr>
      </w:pPr>
      <w:r w:rsidRPr="007A4EF9">
        <w:rPr>
          <w:rFonts w:cstheme="minorHAnsi"/>
          <w:sz w:val="28"/>
          <w:szCs w:val="28"/>
        </w:rPr>
        <w:t>In data 5 aprile di quest’anno infatti</w:t>
      </w:r>
      <w:r>
        <w:rPr>
          <w:rFonts w:cstheme="minorHAnsi"/>
          <w:sz w:val="28"/>
          <w:szCs w:val="28"/>
        </w:rPr>
        <w:t>, egli cedette il</w:t>
      </w:r>
      <w:r w:rsidR="00A77721">
        <w:rPr>
          <w:rFonts w:cstheme="minorHAnsi"/>
          <w:sz w:val="28"/>
          <w:szCs w:val="28"/>
        </w:rPr>
        <w:t xml:space="preserve"> governo e il diritto spirituale dei suoi </w:t>
      </w:r>
      <w:r>
        <w:rPr>
          <w:rFonts w:cstheme="minorHAnsi"/>
          <w:sz w:val="28"/>
          <w:szCs w:val="28"/>
        </w:rPr>
        <w:t>fedeli</w:t>
      </w:r>
      <w:r w:rsidR="00A77721">
        <w:rPr>
          <w:rFonts w:cstheme="minorHAnsi"/>
          <w:sz w:val="28"/>
          <w:szCs w:val="28"/>
        </w:rPr>
        <w:t xml:space="preserve"> all’Abate di S. Eugenio essendo incorso </w:t>
      </w:r>
      <w:r>
        <w:rPr>
          <w:rFonts w:cstheme="minorHAnsi"/>
          <w:sz w:val="28"/>
          <w:szCs w:val="28"/>
        </w:rPr>
        <w:t xml:space="preserve">nella predetta </w:t>
      </w:r>
      <w:r w:rsidR="00A77721">
        <w:rPr>
          <w:rFonts w:cstheme="minorHAnsi"/>
          <w:sz w:val="28"/>
          <w:szCs w:val="28"/>
        </w:rPr>
        <w:t>scomunica</w:t>
      </w:r>
      <w:r>
        <w:rPr>
          <w:rFonts w:cstheme="minorHAnsi"/>
          <w:sz w:val="28"/>
          <w:szCs w:val="28"/>
        </w:rPr>
        <w:t>.</w:t>
      </w:r>
    </w:p>
    <w:p w:rsidR="00A77721" w:rsidRDefault="007A4EF9" w:rsidP="00A77721">
      <w:pPr>
        <w:autoSpaceDE w:val="0"/>
        <w:autoSpaceDN w:val="0"/>
        <w:adjustRightInd w:val="0"/>
        <w:spacing w:after="0" w:line="240" w:lineRule="auto"/>
        <w:jc w:val="both"/>
        <w:rPr>
          <w:rFonts w:cstheme="minorHAnsi"/>
          <w:sz w:val="28"/>
          <w:szCs w:val="28"/>
        </w:rPr>
      </w:pPr>
      <w:r>
        <w:rPr>
          <w:rFonts w:cstheme="minorHAnsi"/>
          <w:sz w:val="28"/>
          <w:szCs w:val="28"/>
        </w:rPr>
        <w:t xml:space="preserve">Il 10 aprile, fu direttamente il Vicario dell’Arcivescovo di Siena a nominare tale Cesare di Francesco di Turello al suo posto, ma </w:t>
      </w:r>
      <w:r w:rsidR="004229A6">
        <w:rPr>
          <w:rFonts w:cstheme="minorHAnsi"/>
          <w:sz w:val="28"/>
          <w:szCs w:val="28"/>
        </w:rPr>
        <w:t xml:space="preserve">nel </w:t>
      </w:r>
      <w:r>
        <w:rPr>
          <w:rFonts w:cstheme="minorHAnsi"/>
          <w:sz w:val="28"/>
          <w:szCs w:val="28"/>
        </w:rPr>
        <w:t>luglio successivo il papa annullò tale scomunica.</w:t>
      </w:r>
    </w:p>
    <w:p w:rsidR="007A4EF9" w:rsidRDefault="007A4EF9" w:rsidP="00A77721">
      <w:pPr>
        <w:autoSpaceDE w:val="0"/>
        <w:autoSpaceDN w:val="0"/>
        <w:adjustRightInd w:val="0"/>
        <w:spacing w:after="0" w:line="240" w:lineRule="auto"/>
        <w:jc w:val="both"/>
        <w:rPr>
          <w:rFonts w:cstheme="minorHAnsi"/>
          <w:sz w:val="28"/>
          <w:szCs w:val="28"/>
        </w:rPr>
      </w:pPr>
      <w:r w:rsidRPr="007A4EF9">
        <w:rPr>
          <w:rFonts w:cstheme="minorHAnsi"/>
          <w:sz w:val="28"/>
          <w:szCs w:val="28"/>
        </w:rPr>
        <w:t>Con Bolla del 3 luglio</w:t>
      </w:r>
      <w:r>
        <w:rPr>
          <w:rFonts w:cstheme="minorHAnsi"/>
          <w:b/>
          <w:sz w:val="28"/>
          <w:szCs w:val="28"/>
        </w:rPr>
        <w:t xml:space="preserve"> </w:t>
      </w:r>
      <w:r w:rsidR="00A77721" w:rsidRPr="005C4F85">
        <w:rPr>
          <w:rFonts w:cstheme="minorHAnsi"/>
          <w:b/>
          <w:sz w:val="28"/>
          <w:szCs w:val="28"/>
        </w:rPr>
        <w:t>1492</w:t>
      </w:r>
      <w:r>
        <w:rPr>
          <w:rStyle w:val="Rimandonotaapidipagina"/>
          <w:rFonts w:cstheme="minorHAnsi"/>
          <w:b/>
          <w:sz w:val="28"/>
          <w:szCs w:val="28"/>
        </w:rPr>
        <w:footnoteReference w:id="14"/>
      </w:r>
      <w:r>
        <w:rPr>
          <w:rFonts w:cstheme="minorHAnsi"/>
          <w:b/>
          <w:sz w:val="28"/>
          <w:szCs w:val="28"/>
        </w:rPr>
        <w:t xml:space="preserve"> </w:t>
      </w:r>
      <w:r>
        <w:rPr>
          <w:rFonts w:cstheme="minorHAnsi"/>
          <w:sz w:val="28"/>
          <w:szCs w:val="28"/>
        </w:rPr>
        <w:t xml:space="preserve">diretta all’Abate della Rosa fuori delle mura di Siena infatti, </w:t>
      </w:r>
      <w:r w:rsidR="00A77721" w:rsidRPr="007A4EF9">
        <w:rPr>
          <w:rFonts w:cstheme="minorHAnsi"/>
          <w:b/>
          <w:sz w:val="28"/>
          <w:szCs w:val="28"/>
        </w:rPr>
        <w:t>Papa Innocenzo VIII</w:t>
      </w:r>
      <w:r>
        <w:rPr>
          <w:rFonts w:cstheme="minorHAnsi"/>
          <w:sz w:val="28"/>
          <w:szCs w:val="28"/>
        </w:rPr>
        <w:t xml:space="preserve"> ordinò che egli sciogliesse immediatamente dal</w:t>
      </w:r>
      <w:r w:rsidR="00A77721">
        <w:rPr>
          <w:rFonts w:cstheme="minorHAnsi"/>
          <w:sz w:val="28"/>
          <w:szCs w:val="28"/>
        </w:rPr>
        <w:t xml:space="preserve">l’interdetto la chiesa di </w:t>
      </w:r>
      <w:r w:rsidR="00A77721" w:rsidRPr="007A4EF9">
        <w:rPr>
          <w:rFonts w:cstheme="minorHAnsi"/>
          <w:b/>
          <w:sz w:val="28"/>
          <w:szCs w:val="28"/>
        </w:rPr>
        <w:t>S. Michele Arcangelo di Certano</w:t>
      </w:r>
      <w:r w:rsidR="00A77721">
        <w:rPr>
          <w:rFonts w:cstheme="minorHAnsi"/>
          <w:sz w:val="28"/>
          <w:szCs w:val="28"/>
        </w:rPr>
        <w:t xml:space="preserve"> sottoposta senza giusta causa a tale privazione dal Vicario Generale dell’Arcivescovo di Siena. </w:t>
      </w:r>
    </w:p>
    <w:p w:rsidR="004229A6" w:rsidRDefault="004229A6" w:rsidP="00A77721">
      <w:pPr>
        <w:autoSpaceDE w:val="0"/>
        <w:autoSpaceDN w:val="0"/>
        <w:adjustRightInd w:val="0"/>
        <w:spacing w:after="0" w:line="240" w:lineRule="auto"/>
        <w:jc w:val="both"/>
        <w:rPr>
          <w:rFonts w:cstheme="minorHAnsi"/>
          <w:sz w:val="28"/>
          <w:szCs w:val="28"/>
        </w:rPr>
      </w:pPr>
    </w:p>
    <w:p w:rsidR="006B56E8" w:rsidRDefault="00A77721" w:rsidP="00A77721">
      <w:pPr>
        <w:autoSpaceDE w:val="0"/>
        <w:autoSpaceDN w:val="0"/>
        <w:adjustRightInd w:val="0"/>
        <w:spacing w:after="0" w:line="240" w:lineRule="auto"/>
        <w:jc w:val="both"/>
        <w:rPr>
          <w:rFonts w:cstheme="minorHAnsi"/>
          <w:sz w:val="28"/>
          <w:szCs w:val="28"/>
        </w:rPr>
      </w:pPr>
      <w:r w:rsidRPr="0085458C">
        <w:rPr>
          <w:rFonts w:cstheme="minorHAnsi"/>
          <w:sz w:val="28"/>
          <w:szCs w:val="28"/>
        </w:rPr>
        <w:t xml:space="preserve">La parrocchia di Certano fu </w:t>
      </w:r>
      <w:r w:rsidR="007A4EF9">
        <w:rPr>
          <w:rFonts w:cstheme="minorHAnsi"/>
          <w:sz w:val="28"/>
          <w:szCs w:val="28"/>
        </w:rPr>
        <w:t>poi ri</w:t>
      </w:r>
      <w:r w:rsidRPr="0085458C">
        <w:rPr>
          <w:rFonts w:cstheme="minorHAnsi"/>
          <w:sz w:val="28"/>
          <w:szCs w:val="28"/>
        </w:rPr>
        <w:t xml:space="preserve">unita nel </w:t>
      </w:r>
      <w:r w:rsidRPr="00937290">
        <w:rPr>
          <w:rFonts w:cstheme="minorHAnsi"/>
          <w:b/>
          <w:sz w:val="28"/>
          <w:szCs w:val="28"/>
        </w:rPr>
        <w:t>1568</w:t>
      </w:r>
      <w:r w:rsidRPr="0085458C">
        <w:rPr>
          <w:rFonts w:cstheme="minorHAnsi"/>
          <w:sz w:val="28"/>
          <w:szCs w:val="28"/>
        </w:rPr>
        <w:t xml:space="preserve"> a quella di Terenzano, per d</w:t>
      </w:r>
      <w:r w:rsidR="006B56E8">
        <w:rPr>
          <w:rFonts w:cstheme="minorHAnsi"/>
          <w:sz w:val="28"/>
          <w:szCs w:val="28"/>
        </w:rPr>
        <w:t>ecreto dell'Ar</w:t>
      </w:r>
      <w:r w:rsidRPr="0085458C">
        <w:rPr>
          <w:rFonts w:cstheme="minorHAnsi"/>
          <w:sz w:val="28"/>
          <w:szCs w:val="28"/>
        </w:rPr>
        <w:t xml:space="preserve">civescovo </w:t>
      </w:r>
      <w:proofErr w:type="spellStart"/>
      <w:r w:rsidRPr="0085458C">
        <w:rPr>
          <w:rFonts w:cstheme="minorHAnsi"/>
          <w:sz w:val="28"/>
          <w:szCs w:val="28"/>
        </w:rPr>
        <w:t>Bandini</w:t>
      </w:r>
      <w:proofErr w:type="spellEnd"/>
      <w:r w:rsidRPr="0085458C">
        <w:rPr>
          <w:rFonts w:cstheme="minorHAnsi"/>
          <w:sz w:val="28"/>
          <w:szCs w:val="28"/>
        </w:rPr>
        <w:t>, con obbligo che si celebrassero a vicenda i divini uffiz</w:t>
      </w:r>
      <w:r w:rsidR="006B56E8">
        <w:rPr>
          <w:rFonts w:cstheme="minorHAnsi"/>
          <w:sz w:val="28"/>
          <w:szCs w:val="28"/>
        </w:rPr>
        <w:t>i</w:t>
      </w:r>
      <w:r w:rsidRPr="0085458C">
        <w:rPr>
          <w:rFonts w:cstheme="minorHAnsi"/>
          <w:sz w:val="28"/>
          <w:szCs w:val="28"/>
        </w:rPr>
        <w:t xml:space="preserve"> nei giorni festivi nelle due chiese parrocchiali. </w:t>
      </w:r>
    </w:p>
    <w:p w:rsidR="00A77721" w:rsidRPr="006B56E8" w:rsidRDefault="006B56E8" w:rsidP="00A77721">
      <w:pPr>
        <w:autoSpaceDE w:val="0"/>
        <w:autoSpaceDN w:val="0"/>
        <w:adjustRightInd w:val="0"/>
        <w:spacing w:after="0" w:line="240" w:lineRule="auto"/>
        <w:jc w:val="both"/>
        <w:rPr>
          <w:rFonts w:cstheme="minorHAnsi"/>
          <w:sz w:val="28"/>
          <w:szCs w:val="28"/>
        </w:rPr>
      </w:pPr>
      <w:r w:rsidRPr="006B56E8">
        <w:rPr>
          <w:rFonts w:cstheme="minorHAnsi"/>
          <w:sz w:val="28"/>
          <w:szCs w:val="28"/>
        </w:rPr>
        <w:t>Da questa data in poi</w:t>
      </w:r>
      <w:r w:rsidR="00A77721" w:rsidRPr="006B56E8">
        <w:rPr>
          <w:rFonts w:cstheme="minorHAnsi"/>
          <w:sz w:val="28"/>
          <w:szCs w:val="28"/>
        </w:rPr>
        <w:t xml:space="preserve"> </w:t>
      </w:r>
      <w:r>
        <w:rPr>
          <w:rFonts w:cstheme="minorHAnsi"/>
          <w:sz w:val="28"/>
          <w:szCs w:val="28"/>
        </w:rPr>
        <w:t xml:space="preserve">il prete di </w:t>
      </w:r>
      <w:proofErr w:type="spellStart"/>
      <w:r>
        <w:rPr>
          <w:rFonts w:cstheme="minorHAnsi"/>
          <w:sz w:val="28"/>
          <w:szCs w:val="28"/>
        </w:rPr>
        <w:t>Terrenzano</w:t>
      </w:r>
      <w:proofErr w:type="spellEnd"/>
      <w:r>
        <w:rPr>
          <w:rFonts w:cstheme="minorHAnsi"/>
          <w:sz w:val="28"/>
          <w:szCs w:val="28"/>
        </w:rPr>
        <w:t xml:space="preserve"> e di Certano sarà il medesimo, anche se una carta del </w:t>
      </w:r>
      <w:r w:rsidRPr="004229A6">
        <w:rPr>
          <w:rFonts w:cstheme="minorHAnsi"/>
          <w:b/>
          <w:sz w:val="28"/>
          <w:szCs w:val="28"/>
        </w:rPr>
        <w:t>1663</w:t>
      </w:r>
      <w:r>
        <w:rPr>
          <w:rFonts w:cstheme="minorHAnsi"/>
          <w:sz w:val="28"/>
          <w:szCs w:val="28"/>
        </w:rPr>
        <w:t xml:space="preserve"> indica ancora un prete come “</w:t>
      </w:r>
      <w:r w:rsidRPr="004229A6">
        <w:rPr>
          <w:rFonts w:cstheme="minorHAnsi"/>
          <w:i/>
          <w:sz w:val="28"/>
          <w:szCs w:val="28"/>
        </w:rPr>
        <w:t>Curato di Certano</w:t>
      </w:r>
      <w:r>
        <w:rPr>
          <w:rFonts w:cstheme="minorHAnsi"/>
          <w:sz w:val="28"/>
          <w:szCs w:val="28"/>
        </w:rPr>
        <w:t>”</w:t>
      </w:r>
      <w:r w:rsidRPr="008710FA">
        <w:rPr>
          <w:rStyle w:val="Rimandonotaapidipagina"/>
          <w:rFonts w:cstheme="minorHAnsi"/>
          <w:b/>
          <w:sz w:val="28"/>
          <w:szCs w:val="28"/>
        </w:rPr>
        <w:footnoteReference w:id="15"/>
      </w:r>
      <w:r w:rsidR="008710FA">
        <w:rPr>
          <w:rFonts w:cstheme="minorHAnsi"/>
          <w:sz w:val="28"/>
          <w:szCs w:val="28"/>
        </w:rPr>
        <w:t>.</w:t>
      </w:r>
    </w:p>
    <w:p w:rsidR="008710FA" w:rsidRDefault="008710FA" w:rsidP="008710FA">
      <w:pPr>
        <w:autoSpaceDE w:val="0"/>
        <w:autoSpaceDN w:val="0"/>
        <w:adjustRightInd w:val="0"/>
        <w:spacing w:after="0" w:line="240" w:lineRule="auto"/>
        <w:jc w:val="both"/>
        <w:rPr>
          <w:rFonts w:cstheme="minorHAnsi"/>
          <w:sz w:val="28"/>
          <w:szCs w:val="28"/>
        </w:rPr>
      </w:pPr>
      <w:r>
        <w:rPr>
          <w:rFonts w:cstheme="minorHAnsi"/>
          <w:sz w:val="28"/>
          <w:szCs w:val="28"/>
        </w:rPr>
        <w:t xml:space="preserve">Pochissime le notizie sulla chiesa di Certano provenienti dalle visite pastorali e quella più interessante mi è sembrata quella di Monsignor </w:t>
      </w:r>
      <w:proofErr w:type="spellStart"/>
      <w:r>
        <w:rPr>
          <w:rFonts w:cstheme="minorHAnsi"/>
          <w:sz w:val="28"/>
          <w:szCs w:val="28"/>
        </w:rPr>
        <w:t>Bossio</w:t>
      </w:r>
      <w:proofErr w:type="spellEnd"/>
      <w:r>
        <w:rPr>
          <w:rFonts w:cstheme="minorHAnsi"/>
          <w:sz w:val="28"/>
          <w:szCs w:val="28"/>
        </w:rPr>
        <w:t xml:space="preserve"> avvenuta nel </w:t>
      </w:r>
      <w:r w:rsidRPr="008710FA">
        <w:rPr>
          <w:rFonts w:cstheme="minorHAnsi"/>
          <w:b/>
          <w:sz w:val="28"/>
          <w:szCs w:val="28"/>
        </w:rPr>
        <w:t>1575</w:t>
      </w:r>
      <w:r w:rsidR="00481ABB">
        <w:rPr>
          <w:rStyle w:val="Rimandonotaapidipagina"/>
          <w:rFonts w:cstheme="minorHAnsi"/>
          <w:b/>
          <w:sz w:val="28"/>
          <w:szCs w:val="28"/>
        </w:rPr>
        <w:footnoteReference w:id="16"/>
      </w:r>
      <w:r>
        <w:rPr>
          <w:rFonts w:cstheme="minorHAnsi"/>
          <w:sz w:val="28"/>
          <w:szCs w:val="28"/>
        </w:rPr>
        <w:t xml:space="preserve">. </w:t>
      </w:r>
    </w:p>
    <w:p w:rsidR="008710FA" w:rsidRDefault="008710FA" w:rsidP="008710FA">
      <w:pPr>
        <w:autoSpaceDE w:val="0"/>
        <w:autoSpaceDN w:val="0"/>
        <w:adjustRightInd w:val="0"/>
        <w:spacing w:after="0" w:line="240" w:lineRule="auto"/>
        <w:jc w:val="both"/>
        <w:rPr>
          <w:rFonts w:cstheme="minorHAnsi"/>
          <w:sz w:val="28"/>
          <w:szCs w:val="28"/>
        </w:rPr>
      </w:pPr>
      <w:r>
        <w:rPr>
          <w:rFonts w:cstheme="minorHAnsi"/>
          <w:sz w:val="28"/>
          <w:szCs w:val="28"/>
        </w:rPr>
        <w:t>Era da poco finita la “guerra di Siena” (1553-1555) ed anche il nostro piccolo edificio di culto aveva subito, come del resto tutta la zona, danneggiamenti.</w:t>
      </w:r>
    </w:p>
    <w:p w:rsidR="008710FA" w:rsidRDefault="008710FA" w:rsidP="008710FA">
      <w:pPr>
        <w:autoSpaceDE w:val="0"/>
        <w:autoSpaceDN w:val="0"/>
        <w:adjustRightInd w:val="0"/>
        <w:spacing w:after="0" w:line="240" w:lineRule="auto"/>
        <w:jc w:val="both"/>
        <w:rPr>
          <w:rFonts w:cstheme="minorHAnsi"/>
          <w:sz w:val="28"/>
          <w:szCs w:val="28"/>
        </w:rPr>
      </w:pPr>
      <w:r>
        <w:rPr>
          <w:rFonts w:cstheme="minorHAnsi"/>
          <w:sz w:val="28"/>
          <w:szCs w:val="28"/>
        </w:rPr>
        <w:t xml:space="preserve">Mentre gli altari ed i paramenti sacri erano stati trovati in buon ordine, era da rifare il tetto che versava in pessime condizioni. </w:t>
      </w:r>
    </w:p>
    <w:p w:rsidR="008710FA" w:rsidRDefault="008710FA" w:rsidP="008710FA">
      <w:pPr>
        <w:autoSpaceDE w:val="0"/>
        <w:autoSpaceDN w:val="0"/>
        <w:adjustRightInd w:val="0"/>
        <w:spacing w:after="0" w:line="240" w:lineRule="auto"/>
        <w:jc w:val="both"/>
        <w:rPr>
          <w:rFonts w:cstheme="minorHAnsi"/>
          <w:sz w:val="28"/>
          <w:szCs w:val="28"/>
        </w:rPr>
      </w:pPr>
      <w:r>
        <w:rPr>
          <w:rFonts w:cstheme="minorHAnsi"/>
          <w:sz w:val="28"/>
          <w:szCs w:val="28"/>
        </w:rPr>
        <w:t xml:space="preserve">Tra le poche notizie fornite </w:t>
      </w:r>
      <w:r w:rsidR="00213FE8">
        <w:rPr>
          <w:rFonts w:cstheme="minorHAnsi"/>
          <w:sz w:val="28"/>
          <w:szCs w:val="28"/>
        </w:rPr>
        <w:t xml:space="preserve">non vi è accennato </w:t>
      </w:r>
      <w:r>
        <w:rPr>
          <w:rFonts w:cstheme="minorHAnsi"/>
          <w:sz w:val="28"/>
          <w:szCs w:val="28"/>
        </w:rPr>
        <w:t>un bel “Coro ligneo” che vi si trovava</w:t>
      </w:r>
      <w:r w:rsidR="00213FE8">
        <w:rPr>
          <w:rFonts w:cstheme="minorHAnsi"/>
          <w:sz w:val="28"/>
          <w:szCs w:val="28"/>
        </w:rPr>
        <w:t>, forse perché come vedremo a breve, era stato spostato in altro luogo</w:t>
      </w:r>
      <w:r>
        <w:rPr>
          <w:rFonts w:cstheme="minorHAnsi"/>
          <w:sz w:val="28"/>
          <w:szCs w:val="28"/>
        </w:rPr>
        <w:t xml:space="preserve">.  </w:t>
      </w:r>
    </w:p>
    <w:p w:rsidR="00481ABB" w:rsidRDefault="008710FA" w:rsidP="008710FA">
      <w:pPr>
        <w:autoSpaceDE w:val="0"/>
        <w:autoSpaceDN w:val="0"/>
        <w:adjustRightInd w:val="0"/>
        <w:spacing w:after="0" w:line="240" w:lineRule="auto"/>
        <w:jc w:val="both"/>
        <w:rPr>
          <w:rFonts w:cstheme="minorHAnsi"/>
          <w:sz w:val="28"/>
          <w:szCs w:val="28"/>
        </w:rPr>
      </w:pPr>
      <w:r>
        <w:rPr>
          <w:rFonts w:cstheme="minorHAnsi"/>
          <w:sz w:val="28"/>
          <w:szCs w:val="28"/>
        </w:rPr>
        <w:t xml:space="preserve">L’autore di quest’opera </w:t>
      </w:r>
      <w:r w:rsidR="00213FE8">
        <w:rPr>
          <w:rFonts w:cstheme="minorHAnsi"/>
          <w:sz w:val="28"/>
          <w:szCs w:val="28"/>
        </w:rPr>
        <w:t>era stato i</w:t>
      </w:r>
      <w:r>
        <w:rPr>
          <w:rFonts w:cstheme="minorHAnsi"/>
          <w:sz w:val="28"/>
          <w:szCs w:val="28"/>
        </w:rPr>
        <w:t xml:space="preserve">l maestro </w:t>
      </w:r>
      <w:r w:rsidRPr="00213FE8">
        <w:rPr>
          <w:rFonts w:cstheme="minorHAnsi"/>
          <w:b/>
          <w:sz w:val="28"/>
          <w:szCs w:val="28"/>
        </w:rPr>
        <w:t>Teseo da Pienza</w:t>
      </w:r>
      <w:r>
        <w:rPr>
          <w:rFonts w:cstheme="minorHAnsi"/>
          <w:sz w:val="28"/>
          <w:szCs w:val="28"/>
        </w:rPr>
        <w:t>, nato nel 1507 e morto nel 1574.</w:t>
      </w:r>
      <w:r w:rsidR="00213FE8">
        <w:rPr>
          <w:rFonts w:cstheme="minorHAnsi"/>
          <w:sz w:val="28"/>
          <w:szCs w:val="28"/>
        </w:rPr>
        <w:t xml:space="preserve"> Famoso</w:t>
      </w:r>
      <w:r>
        <w:rPr>
          <w:rFonts w:cstheme="minorHAnsi"/>
          <w:sz w:val="28"/>
          <w:szCs w:val="28"/>
        </w:rPr>
        <w:t xml:space="preserve"> scultore ed intagliatore</w:t>
      </w:r>
      <w:r w:rsidR="00213FE8">
        <w:rPr>
          <w:rFonts w:cstheme="minorHAnsi"/>
          <w:sz w:val="28"/>
          <w:szCs w:val="28"/>
        </w:rPr>
        <w:t xml:space="preserve">, </w:t>
      </w:r>
      <w:r>
        <w:rPr>
          <w:rFonts w:cstheme="minorHAnsi"/>
          <w:sz w:val="28"/>
          <w:szCs w:val="28"/>
        </w:rPr>
        <w:t xml:space="preserve">tra le tante sue opere, risulta aver collaborato anche al “Coro” del Duomo di Siena. </w:t>
      </w:r>
    </w:p>
    <w:p w:rsidR="008710FA" w:rsidRDefault="008710FA" w:rsidP="008710FA">
      <w:pPr>
        <w:autoSpaceDE w:val="0"/>
        <w:autoSpaceDN w:val="0"/>
        <w:adjustRightInd w:val="0"/>
        <w:spacing w:after="0" w:line="240" w:lineRule="auto"/>
        <w:jc w:val="both"/>
        <w:rPr>
          <w:rFonts w:cstheme="minorHAnsi"/>
          <w:sz w:val="28"/>
          <w:szCs w:val="28"/>
        </w:rPr>
      </w:pPr>
      <w:r>
        <w:rPr>
          <w:rFonts w:cstheme="minorHAnsi"/>
          <w:sz w:val="28"/>
          <w:szCs w:val="28"/>
        </w:rPr>
        <w:t xml:space="preserve">Di sua mano </w:t>
      </w:r>
      <w:r w:rsidR="00213FE8">
        <w:rPr>
          <w:rFonts w:cstheme="minorHAnsi"/>
          <w:sz w:val="28"/>
          <w:szCs w:val="28"/>
        </w:rPr>
        <w:t xml:space="preserve">è documentato </w:t>
      </w:r>
      <w:r>
        <w:rPr>
          <w:rFonts w:cstheme="minorHAnsi"/>
          <w:sz w:val="28"/>
          <w:szCs w:val="28"/>
        </w:rPr>
        <w:t xml:space="preserve">anche quello </w:t>
      </w:r>
      <w:r w:rsidR="00213FE8">
        <w:rPr>
          <w:rFonts w:cstheme="minorHAnsi"/>
          <w:sz w:val="28"/>
          <w:szCs w:val="28"/>
        </w:rPr>
        <w:t>di</w:t>
      </w:r>
      <w:r>
        <w:rPr>
          <w:rFonts w:cstheme="minorHAnsi"/>
          <w:sz w:val="28"/>
          <w:szCs w:val="28"/>
        </w:rPr>
        <w:t xml:space="preserve"> </w:t>
      </w:r>
      <w:r w:rsidRPr="00481ABB">
        <w:rPr>
          <w:rFonts w:cstheme="minorHAnsi"/>
          <w:b/>
          <w:sz w:val="28"/>
          <w:szCs w:val="28"/>
        </w:rPr>
        <w:t>Certano</w:t>
      </w:r>
      <w:r>
        <w:rPr>
          <w:rFonts w:cstheme="minorHAnsi"/>
          <w:sz w:val="28"/>
          <w:szCs w:val="28"/>
        </w:rPr>
        <w:t xml:space="preserve">, fatto circa nel </w:t>
      </w:r>
      <w:r w:rsidRPr="00481ABB">
        <w:rPr>
          <w:rFonts w:cstheme="minorHAnsi"/>
          <w:b/>
          <w:sz w:val="28"/>
          <w:szCs w:val="28"/>
        </w:rPr>
        <w:t>1535/1545</w:t>
      </w:r>
      <w:r>
        <w:rPr>
          <w:rFonts w:cstheme="minorHAnsi"/>
          <w:sz w:val="28"/>
          <w:szCs w:val="28"/>
        </w:rPr>
        <w:t xml:space="preserve"> per la nostra chiesa.</w:t>
      </w:r>
    </w:p>
    <w:p w:rsidR="00A77721" w:rsidRPr="00E93B69" w:rsidRDefault="008710FA" w:rsidP="00A77721">
      <w:pPr>
        <w:autoSpaceDE w:val="0"/>
        <w:autoSpaceDN w:val="0"/>
        <w:adjustRightInd w:val="0"/>
        <w:spacing w:after="0" w:line="240" w:lineRule="auto"/>
        <w:jc w:val="both"/>
        <w:rPr>
          <w:rFonts w:ascii="Helvetica" w:hAnsi="Helvetica" w:cs="Helvetica"/>
          <w:color w:val="FFFFFF"/>
          <w:sz w:val="21"/>
          <w:szCs w:val="21"/>
        </w:rPr>
      </w:pPr>
      <w:r>
        <w:rPr>
          <w:rFonts w:cstheme="minorHAnsi"/>
          <w:sz w:val="28"/>
          <w:szCs w:val="28"/>
        </w:rPr>
        <w:t>Tale opera fu poi trasportata, non ne sappiamo il motivo, nella chiesa dei Monaci Olivetani fuori dalla Porta Tufi. Il lavoro andò disperso con la distruzione di quel monastero</w:t>
      </w:r>
      <w:r w:rsidRPr="008D1FE4">
        <w:rPr>
          <w:rStyle w:val="Rimandonotaapidipagina"/>
          <w:rFonts w:cstheme="minorHAnsi"/>
          <w:b/>
          <w:sz w:val="28"/>
          <w:szCs w:val="28"/>
        </w:rPr>
        <w:footnoteReference w:id="17"/>
      </w:r>
      <w:r w:rsidR="00E93B69">
        <w:rPr>
          <w:rFonts w:cstheme="minorHAnsi"/>
          <w:sz w:val="28"/>
          <w:szCs w:val="28"/>
        </w:rPr>
        <w:t>.</w:t>
      </w:r>
    </w:p>
    <w:p w:rsidR="00A77721" w:rsidRDefault="00A77721" w:rsidP="003C16DF">
      <w:pPr>
        <w:spacing w:after="0" w:line="240" w:lineRule="auto"/>
        <w:jc w:val="both"/>
        <w:rPr>
          <w:rFonts w:cstheme="minorHAnsi"/>
          <w:sz w:val="28"/>
          <w:szCs w:val="28"/>
        </w:rPr>
      </w:pPr>
    </w:p>
    <w:p w:rsidR="00AF5BC8" w:rsidRPr="00A77721" w:rsidRDefault="00A77721" w:rsidP="003C16DF">
      <w:pPr>
        <w:spacing w:after="0" w:line="240" w:lineRule="auto"/>
        <w:jc w:val="both"/>
        <w:rPr>
          <w:rFonts w:cstheme="minorHAnsi"/>
          <w:b/>
          <w:sz w:val="28"/>
          <w:szCs w:val="28"/>
        </w:rPr>
      </w:pPr>
      <w:r w:rsidRPr="00A77721">
        <w:rPr>
          <w:rFonts w:cstheme="minorHAnsi"/>
          <w:b/>
          <w:sz w:val="28"/>
          <w:szCs w:val="28"/>
        </w:rPr>
        <w:t>IL BORGO DI CERTANO SULLA STRADA MAESTRA</w:t>
      </w:r>
    </w:p>
    <w:p w:rsidR="008C66E4" w:rsidRDefault="00BF3F26" w:rsidP="003C16DF">
      <w:pPr>
        <w:spacing w:after="0" w:line="240" w:lineRule="auto"/>
        <w:jc w:val="both"/>
        <w:rPr>
          <w:rFonts w:cstheme="minorHAnsi"/>
          <w:sz w:val="28"/>
          <w:szCs w:val="28"/>
        </w:rPr>
      </w:pPr>
      <w:r>
        <w:rPr>
          <w:rFonts w:cstheme="minorHAnsi"/>
          <w:sz w:val="28"/>
          <w:szCs w:val="28"/>
        </w:rPr>
        <w:t>Per quanto riguarda il suo borgo, esso doveva contare a metà del 1200 almeno un centinaio di residenti poiché fu uno dei tanti “</w:t>
      </w:r>
      <w:proofErr w:type="spellStart"/>
      <w:r w:rsidRPr="00BF3F26">
        <w:rPr>
          <w:rFonts w:cstheme="minorHAnsi"/>
          <w:i/>
          <w:sz w:val="28"/>
          <w:szCs w:val="28"/>
        </w:rPr>
        <w:t>comunelli</w:t>
      </w:r>
      <w:proofErr w:type="spellEnd"/>
      <w:r>
        <w:rPr>
          <w:rFonts w:cstheme="minorHAnsi"/>
          <w:sz w:val="28"/>
          <w:szCs w:val="28"/>
        </w:rPr>
        <w:t xml:space="preserve">” delle “Masse di Siena </w:t>
      </w:r>
      <w:r w:rsidR="00AA27AD">
        <w:rPr>
          <w:rFonts w:cstheme="minorHAnsi"/>
          <w:sz w:val="28"/>
          <w:szCs w:val="28"/>
        </w:rPr>
        <w:t>(</w:t>
      </w:r>
      <w:r>
        <w:rPr>
          <w:rFonts w:cstheme="minorHAnsi"/>
          <w:sz w:val="28"/>
          <w:szCs w:val="28"/>
        </w:rPr>
        <w:t>con tanto di “</w:t>
      </w:r>
      <w:r w:rsidRPr="00BF3F26">
        <w:rPr>
          <w:rFonts w:cstheme="minorHAnsi"/>
          <w:i/>
          <w:sz w:val="28"/>
          <w:szCs w:val="28"/>
        </w:rPr>
        <w:t>sindico</w:t>
      </w:r>
      <w:r>
        <w:rPr>
          <w:rFonts w:cstheme="minorHAnsi"/>
          <w:sz w:val="28"/>
          <w:szCs w:val="28"/>
        </w:rPr>
        <w:t>”</w:t>
      </w:r>
      <w:r w:rsidR="00AA27AD">
        <w:rPr>
          <w:rFonts w:cstheme="minorHAnsi"/>
          <w:sz w:val="28"/>
          <w:szCs w:val="28"/>
        </w:rPr>
        <w:t xml:space="preserve">). </w:t>
      </w:r>
    </w:p>
    <w:p w:rsidR="00BF3F26" w:rsidRDefault="00AA27AD" w:rsidP="003C16DF">
      <w:pPr>
        <w:spacing w:after="0" w:line="240" w:lineRule="auto"/>
        <w:jc w:val="both"/>
        <w:rPr>
          <w:rFonts w:cstheme="minorHAnsi"/>
          <w:sz w:val="28"/>
          <w:szCs w:val="28"/>
        </w:rPr>
      </w:pPr>
      <w:r w:rsidRPr="00AA27AD">
        <w:rPr>
          <w:rFonts w:cstheme="minorHAnsi"/>
          <w:sz w:val="28"/>
          <w:szCs w:val="28"/>
        </w:rPr>
        <w:t xml:space="preserve">Uno studio approfondito di </w:t>
      </w:r>
      <w:r w:rsidRPr="00AA27AD">
        <w:rPr>
          <w:rFonts w:cstheme="minorHAnsi"/>
          <w:b/>
          <w:sz w:val="28"/>
          <w:szCs w:val="28"/>
        </w:rPr>
        <w:t xml:space="preserve">Odile </w:t>
      </w:r>
      <w:proofErr w:type="spellStart"/>
      <w:r w:rsidRPr="00AA27AD">
        <w:rPr>
          <w:rFonts w:cstheme="minorHAnsi"/>
          <w:b/>
          <w:sz w:val="28"/>
          <w:szCs w:val="28"/>
        </w:rPr>
        <w:t>Redon</w:t>
      </w:r>
      <w:proofErr w:type="spellEnd"/>
      <w:r w:rsidRPr="00AA27AD">
        <w:rPr>
          <w:rFonts w:cstheme="minorHAnsi"/>
          <w:sz w:val="28"/>
          <w:szCs w:val="28"/>
        </w:rPr>
        <w:t xml:space="preserve"> sui cosiddetti “</w:t>
      </w:r>
      <w:proofErr w:type="spellStart"/>
      <w:r w:rsidRPr="00AA27AD">
        <w:rPr>
          <w:rFonts w:cstheme="minorHAnsi"/>
          <w:sz w:val="28"/>
          <w:szCs w:val="28"/>
        </w:rPr>
        <w:t>Comunelli</w:t>
      </w:r>
      <w:proofErr w:type="spellEnd"/>
      <w:r w:rsidR="00D93E6A">
        <w:rPr>
          <w:rFonts w:cstheme="minorHAnsi"/>
          <w:sz w:val="28"/>
          <w:szCs w:val="28"/>
        </w:rPr>
        <w:t>”</w:t>
      </w:r>
      <w:r w:rsidRPr="00AA27AD">
        <w:rPr>
          <w:rFonts w:cstheme="minorHAnsi"/>
          <w:sz w:val="28"/>
          <w:szCs w:val="28"/>
        </w:rPr>
        <w:t xml:space="preserve"> esistenti nel periodo 1263/1270, ci conferma che </w:t>
      </w:r>
      <w:r w:rsidR="00D93E6A">
        <w:rPr>
          <w:rFonts w:cstheme="minorHAnsi"/>
          <w:sz w:val="28"/>
          <w:szCs w:val="28"/>
        </w:rPr>
        <w:t xml:space="preserve">Certano ebbe un proprio </w:t>
      </w:r>
      <w:r w:rsidRPr="00AA27AD">
        <w:rPr>
          <w:rFonts w:cstheme="minorHAnsi"/>
          <w:i/>
          <w:sz w:val="28"/>
          <w:szCs w:val="28"/>
        </w:rPr>
        <w:t>Sindico</w:t>
      </w:r>
      <w:r w:rsidRPr="00AA27AD">
        <w:rPr>
          <w:rFonts w:cstheme="minorHAnsi"/>
          <w:sz w:val="28"/>
          <w:szCs w:val="28"/>
        </w:rPr>
        <w:t xml:space="preserve"> almeno a partire dal </w:t>
      </w:r>
      <w:r w:rsidRPr="00AA27AD">
        <w:rPr>
          <w:rFonts w:cstheme="minorHAnsi"/>
          <w:b/>
          <w:sz w:val="28"/>
          <w:szCs w:val="28"/>
        </w:rPr>
        <w:t>126</w:t>
      </w:r>
      <w:r w:rsidR="00D93E6A">
        <w:rPr>
          <w:rFonts w:cstheme="minorHAnsi"/>
          <w:b/>
          <w:sz w:val="28"/>
          <w:szCs w:val="28"/>
        </w:rPr>
        <w:t>8</w:t>
      </w:r>
      <w:r>
        <w:rPr>
          <w:rStyle w:val="Rimandonotaapidipagina"/>
          <w:rFonts w:cstheme="minorHAnsi"/>
          <w:b/>
          <w:sz w:val="28"/>
          <w:szCs w:val="28"/>
        </w:rPr>
        <w:footnoteReference w:id="18"/>
      </w:r>
      <w:r w:rsidR="00BF3F26">
        <w:rPr>
          <w:rFonts w:cstheme="minorHAnsi"/>
          <w:sz w:val="28"/>
          <w:szCs w:val="28"/>
        </w:rPr>
        <w:t>.</w:t>
      </w:r>
      <w:r>
        <w:rPr>
          <w:rFonts w:cstheme="minorHAnsi"/>
          <w:sz w:val="28"/>
          <w:szCs w:val="28"/>
        </w:rPr>
        <w:t xml:space="preserve"> </w:t>
      </w:r>
    </w:p>
    <w:p w:rsidR="008C66E4" w:rsidRDefault="00D93E6A" w:rsidP="003C16DF">
      <w:pPr>
        <w:spacing w:after="0" w:line="240" w:lineRule="auto"/>
        <w:jc w:val="both"/>
        <w:rPr>
          <w:rFonts w:cstheme="minorHAnsi"/>
          <w:b/>
          <w:sz w:val="28"/>
          <w:szCs w:val="28"/>
        </w:rPr>
      </w:pPr>
      <w:r w:rsidRPr="00D93E6A">
        <w:rPr>
          <w:rFonts w:cstheme="minorHAnsi"/>
          <w:sz w:val="28"/>
          <w:szCs w:val="28"/>
        </w:rPr>
        <w:t xml:space="preserve">Le Masse di Siena erano comunità suburbane derivanti la loro denominazione dai Terzi cittadini: </w:t>
      </w:r>
      <w:r w:rsidRPr="00D93E6A">
        <w:rPr>
          <w:rFonts w:cstheme="minorHAnsi"/>
          <w:b/>
          <w:sz w:val="28"/>
          <w:szCs w:val="28"/>
        </w:rPr>
        <w:t xml:space="preserve">Città, San Martino e </w:t>
      </w:r>
      <w:proofErr w:type="spellStart"/>
      <w:r w:rsidRPr="00D93E6A">
        <w:rPr>
          <w:rFonts w:cstheme="minorHAnsi"/>
          <w:b/>
          <w:sz w:val="28"/>
          <w:szCs w:val="28"/>
        </w:rPr>
        <w:t>Camollia</w:t>
      </w:r>
      <w:proofErr w:type="spellEnd"/>
      <w:r>
        <w:rPr>
          <w:rFonts w:cstheme="minorHAnsi"/>
          <w:b/>
          <w:sz w:val="28"/>
          <w:szCs w:val="28"/>
        </w:rPr>
        <w:t xml:space="preserve">. </w:t>
      </w:r>
    </w:p>
    <w:p w:rsidR="00D93E6A" w:rsidRDefault="00D93E6A" w:rsidP="003C16DF">
      <w:pPr>
        <w:spacing w:after="0" w:line="240" w:lineRule="auto"/>
        <w:jc w:val="both"/>
        <w:rPr>
          <w:rFonts w:cstheme="minorHAnsi"/>
          <w:sz w:val="28"/>
          <w:szCs w:val="28"/>
        </w:rPr>
      </w:pPr>
      <w:r w:rsidRPr="00D93E6A">
        <w:rPr>
          <w:rFonts w:cstheme="minorHAnsi"/>
          <w:sz w:val="28"/>
          <w:szCs w:val="28"/>
        </w:rPr>
        <w:t>Queste</w:t>
      </w:r>
      <w:r>
        <w:rPr>
          <w:rFonts w:cstheme="minorHAnsi"/>
          <w:b/>
          <w:sz w:val="28"/>
          <w:szCs w:val="28"/>
        </w:rPr>
        <w:t xml:space="preserve"> </w:t>
      </w:r>
      <w:r>
        <w:rPr>
          <w:rFonts w:cstheme="minorHAnsi"/>
          <w:sz w:val="28"/>
          <w:szCs w:val="28"/>
        </w:rPr>
        <w:t xml:space="preserve">comunità si caratterizzavano per la loro ubicazione fuori dalle mura di Siena, ma non di molte miglia. Se fossero state ad una distanza maggiore di dodici chilometri dalla cinta muraria avrebbero fatto parte del cosiddetto “contado” ed i comuni si sarebbero detti “comuni del contado o comuni oltre le Masse”. </w:t>
      </w:r>
    </w:p>
    <w:p w:rsidR="00E93B69" w:rsidRDefault="00E93B69" w:rsidP="003C16DF">
      <w:pPr>
        <w:spacing w:after="0" w:line="240" w:lineRule="auto"/>
        <w:jc w:val="both"/>
        <w:rPr>
          <w:rFonts w:cstheme="minorHAnsi"/>
          <w:b/>
          <w:sz w:val="28"/>
          <w:szCs w:val="28"/>
        </w:rPr>
      </w:pPr>
    </w:p>
    <w:p w:rsidR="00D93E6A" w:rsidRDefault="00D93E6A" w:rsidP="003C16DF">
      <w:pPr>
        <w:spacing w:after="0" w:line="240" w:lineRule="auto"/>
        <w:jc w:val="both"/>
        <w:rPr>
          <w:sz w:val="16"/>
          <w:szCs w:val="16"/>
        </w:rPr>
      </w:pPr>
      <w:r w:rsidRPr="0012098C">
        <w:rPr>
          <w:rFonts w:cstheme="minorHAnsi"/>
          <w:b/>
          <w:sz w:val="28"/>
          <w:szCs w:val="28"/>
        </w:rPr>
        <w:t>Certano</w:t>
      </w:r>
      <w:r>
        <w:rPr>
          <w:rFonts w:cstheme="minorHAnsi"/>
          <w:sz w:val="28"/>
          <w:szCs w:val="28"/>
        </w:rPr>
        <w:t xml:space="preserve"> </w:t>
      </w:r>
      <w:r w:rsidR="006845DA">
        <w:rPr>
          <w:rFonts w:cstheme="minorHAnsi"/>
          <w:sz w:val="28"/>
          <w:szCs w:val="28"/>
        </w:rPr>
        <w:t xml:space="preserve">fu una comunità rilevante delle </w:t>
      </w:r>
      <w:r w:rsidR="006845DA" w:rsidRPr="006845DA">
        <w:rPr>
          <w:rFonts w:cstheme="minorHAnsi"/>
          <w:i/>
          <w:sz w:val="28"/>
          <w:szCs w:val="28"/>
        </w:rPr>
        <w:t>M</w:t>
      </w:r>
      <w:r w:rsidRPr="006845DA">
        <w:rPr>
          <w:rFonts w:cstheme="minorHAnsi"/>
          <w:i/>
          <w:sz w:val="28"/>
          <w:szCs w:val="28"/>
        </w:rPr>
        <w:t>asse del Terzo di Città</w:t>
      </w:r>
      <w:r>
        <w:rPr>
          <w:rFonts w:cstheme="minorHAnsi"/>
          <w:sz w:val="28"/>
          <w:szCs w:val="28"/>
        </w:rPr>
        <w:t xml:space="preserve"> da</w:t>
      </w:r>
      <w:r w:rsidR="006845DA">
        <w:rPr>
          <w:rFonts w:cstheme="minorHAnsi"/>
          <w:sz w:val="28"/>
          <w:szCs w:val="28"/>
        </w:rPr>
        <w:t>lla</w:t>
      </w:r>
      <w:r>
        <w:rPr>
          <w:rFonts w:cstheme="minorHAnsi"/>
          <w:sz w:val="28"/>
          <w:szCs w:val="28"/>
        </w:rPr>
        <w:t xml:space="preserve"> metà </w:t>
      </w:r>
      <w:r w:rsidR="006845DA">
        <w:rPr>
          <w:rFonts w:cstheme="minorHAnsi"/>
          <w:sz w:val="28"/>
          <w:szCs w:val="28"/>
        </w:rPr>
        <w:t xml:space="preserve">del </w:t>
      </w:r>
      <w:r>
        <w:rPr>
          <w:rFonts w:cstheme="minorHAnsi"/>
          <w:sz w:val="28"/>
          <w:szCs w:val="28"/>
        </w:rPr>
        <w:t xml:space="preserve">Duecento </w:t>
      </w:r>
      <w:r w:rsidR="006845DA">
        <w:rPr>
          <w:rFonts w:cstheme="minorHAnsi"/>
          <w:sz w:val="28"/>
          <w:szCs w:val="28"/>
        </w:rPr>
        <w:t>fino a</w:t>
      </w:r>
      <w:r w:rsidR="0012098C">
        <w:rPr>
          <w:rFonts w:cstheme="minorHAnsi"/>
          <w:sz w:val="28"/>
          <w:szCs w:val="28"/>
        </w:rPr>
        <w:t>gli inizi del 1808</w:t>
      </w:r>
      <w:r>
        <w:rPr>
          <w:rFonts w:cstheme="minorHAnsi"/>
          <w:sz w:val="28"/>
          <w:szCs w:val="28"/>
        </w:rPr>
        <w:t xml:space="preserve"> </w:t>
      </w:r>
      <w:r w:rsidRPr="00D93E6A">
        <w:rPr>
          <w:rFonts w:cstheme="minorHAnsi"/>
          <w:b/>
          <w:sz w:val="28"/>
          <w:szCs w:val="28"/>
        </w:rPr>
        <w:t>(F</w:t>
      </w:r>
      <w:r w:rsidR="00D3451B">
        <w:rPr>
          <w:rFonts w:cstheme="minorHAnsi"/>
          <w:b/>
          <w:sz w:val="28"/>
          <w:szCs w:val="28"/>
        </w:rPr>
        <w:t xml:space="preserve">igura </w:t>
      </w:r>
      <w:r w:rsidR="00481ABB">
        <w:rPr>
          <w:rFonts w:cstheme="minorHAnsi"/>
          <w:b/>
          <w:sz w:val="28"/>
          <w:szCs w:val="28"/>
        </w:rPr>
        <w:t>3</w:t>
      </w:r>
      <w:r w:rsidRPr="00D93E6A">
        <w:rPr>
          <w:rFonts w:cstheme="minorHAnsi"/>
          <w:b/>
          <w:sz w:val="28"/>
          <w:szCs w:val="28"/>
        </w:rPr>
        <w:t>)</w:t>
      </w:r>
      <w:r w:rsidR="0012098C">
        <w:rPr>
          <w:rFonts w:cstheme="minorHAnsi"/>
          <w:b/>
          <w:sz w:val="28"/>
          <w:szCs w:val="28"/>
        </w:rPr>
        <w:t xml:space="preserve">, </w:t>
      </w:r>
      <w:r w:rsidR="0012098C" w:rsidRPr="0012098C">
        <w:rPr>
          <w:rFonts w:cstheme="minorHAnsi"/>
          <w:sz w:val="28"/>
          <w:szCs w:val="28"/>
        </w:rPr>
        <w:t xml:space="preserve">quando </w:t>
      </w:r>
      <w:r w:rsidR="006845DA">
        <w:rPr>
          <w:rFonts w:cstheme="minorHAnsi"/>
          <w:sz w:val="28"/>
          <w:szCs w:val="28"/>
        </w:rPr>
        <w:t xml:space="preserve">tutti questi </w:t>
      </w:r>
      <w:proofErr w:type="spellStart"/>
      <w:r w:rsidR="006845DA" w:rsidRPr="006845DA">
        <w:rPr>
          <w:rFonts w:cstheme="minorHAnsi"/>
          <w:i/>
          <w:sz w:val="28"/>
          <w:szCs w:val="28"/>
        </w:rPr>
        <w:t>comunelli</w:t>
      </w:r>
      <w:proofErr w:type="spellEnd"/>
      <w:r w:rsidR="0012098C" w:rsidRPr="0012098C">
        <w:rPr>
          <w:rFonts w:cstheme="minorHAnsi"/>
          <w:sz w:val="28"/>
          <w:szCs w:val="28"/>
        </w:rPr>
        <w:t xml:space="preserve"> </w:t>
      </w:r>
      <w:r w:rsidR="006845DA">
        <w:rPr>
          <w:rFonts w:cstheme="minorHAnsi"/>
          <w:sz w:val="28"/>
          <w:szCs w:val="28"/>
        </w:rPr>
        <w:t>vennero</w:t>
      </w:r>
      <w:r w:rsidR="0012098C" w:rsidRPr="0012098C">
        <w:rPr>
          <w:rFonts w:cstheme="minorHAnsi"/>
          <w:sz w:val="28"/>
          <w:szCs w:val="28"/>
        </w:rPr>
        <w:t xml:space="preserve"> soppress</w:t>
      </w:r>
      <w:r w:rsidR="006845DA">
        <w:rPr>
          <w:rFonts w:cstheme="minorHAnsi"/>
          <w:sz w:val="28"/>
          <w:szCs w:val="28"/>
        </w:rPr>
        <w:t>i</w:t>
      </w:r>
      <w:r w:rsidR="0012098C">
        <w:rPr>
          <w:rFonts w:cstheme="minorHAnsi"/>
          <w:sz w:val="28"/>
          <w:szCs w:val="28"/>
        </w:rPr>
        <w:t xml:space="preserve"> </w:t>
      </w:r>
      <w:r w:rsidR="0012098C" w:rsidRPr="00070E19">
        <w:rPr>
          <w:sz w:val="28"/>
          <w:szCs w:val="28"/>
        </w:rPr>
        <w:t>dal governo francese</w:t>
      </w:r>
      <w:r w:rsidR="006845DA">
        <w:rPr>
          <w:sz w:val="28"/>
          <w:szCs w:val="28"/>
        </w:rPr>
        <w:t>. R</w:t>
      </w:r>
      <w:r w:rsidR="0012098C">
        <w:rPr>
          <w:sz w:val="28"/>
          <w:szCs w:val="28"/>
        </w:rPr>
        <w:t>ipristinat</w:t>
      </w:r>
      <w:r w:rsidR="006845DA">
        <w:rPr>
          <w:sz w:val="28"/>
          <w:szCs w:val="28"/>
        </w:rPr>
        <w:t>i</w:t>
      </w:r>
      <w:r w:rsidR="0012098C">
        <w:rPr>
          <w:sz w:val="28"/>
          <w:szCs w:val="28"/>
        </w:rPr>
        <w:t xml:space="preserve"> </w:t>
      </w:r>
      <w:r w:rsidR="006845DA">
        <w:rPr>
          <w:sz w:val="28"/>
          <w:szCs w:val="28"/>
        </w:rPr>
        <w:t xml:space="preserve">nel </w:t>
      </w:r>
      <w:r w:rsidR="0012098C" w:rsidRPr="00070E19">
        <w:rPr>
          <w:sz w:val="28"/>
          <w:szCs w:val="28"/>
        </w:rPr>
        <w:t>1814</w:t>
      </w:r>
      <w:r w:rsidR="006845DA">
        <w:rPr>
          <w:sz w:val="28"/>
          <w:szCs w:val="28"/>
        </w:rPr>
        <w:t>, subirono una definitiva cancellazione con la creazione di un s</w:t>
      </w:r>
      <w:r w:rsidR="0012098C">
        <w:rPr>
          <w:sz w:val="28"/>
          <w:szCs w:val="28"/>
        </w:rPr>
        <w:t xml:space="preserve">olo </w:t>
      </w:r>
      <w:r w:rsidR="006845DA">
        <w:rPr>
          <w:sz w:val="28"/>
          <w:szCs w:val="28"/>
        </w:rPr>
        <w:t>“</w:t>
      </w:r>
      <w:r w:rsidR="006845DA" w:rsidRPr="006845DA">
        <w:rPr>
          <w:i/>
          <w:sz w:val="28"/>
          <w:szCs w:val="28"/>
        </w:rPr>
        <w:t>C</w:t>
      </w:r>
      <w:r w:rsidR="0012098C" w:rsidRPr="006845DA">
        <w:rPr>
          <w:i/>
          <w:sz w:val="28"/>
          <w:szCs w:val="28"/>
        </w:rPr>
        <w:t>omune delle Masse</w:t>
      </w:r>
      <w:r w:rsidR="006845DA">
        <w:rPr>
          <w:sz w:val="28"/>
          <w:szCs w:val="28"/>
        </w:rPr>
        <w:t>”</w:t>
      </w:r>
      <w:r w:rsidR="0012098C">
        <w:rPr>
          <w:sz w:val="28"/>
          <w:szCs w:val="28"/>
        </w:rPr>
        <w:t xml:space="preserve"> e, dopo </w:t>
      </w:r>
      <w:r w:rsidR="0012098C" w:rsidRPr="00070E19">
        <w:rPr>
          <w:sz w:val="28"/>
          <w:szCs w:val="28"/>
        </w:rPr>
        <w:t>varie vicende, con R</w:t>
      </w:r>
      <w:r w:rsidR="0012098C">
        <w:rPr>
          <w:sz w:val="28"/>
          <w:szCs w:val="28"/>
        </w:rPr>
        <w:t xml:space="preserve">egio Decreto del </w:t>
      </w:r>
      <w:r w:rsidR="0012098C" w:rsidRPr="00070E19">
        <w:rPr>
          <w:sz w:val="28"/>
          <w:szCs w:val="28"/>
        </w:rPr>
        <w:t xml:space="preserve">8 maggio 1904, </w:t>
      </w:r>
      <w:r w:rsidR="006845DA">
        <w:rPr>
          <w:sz w:val="28"/>
          <w:szCs w:val="28"/>
        </w:rPr>
        <w:t xml:space="preserve">anche questo venne soppresso con l’aggregazione al </w:t>
      </w:r>
      <w:r w:rsidR="0012098C" w:rsidRPr="00070E19">
        <w:rPr>
          <w:sz w:val="28"/>
          <w:szCs w:val="28"/>
        </w:rPr>
        <w:t>comune di Siena</w:t>
      </w:r>
      <w:r w:rsidR="0012098C">
        <w:rPr>
          <w:sz w:val="28"/>
          <w:szCs w:val="28"/>
        </w:rPr>
        <w:t>.</w:t>
      </w:r>
    </w:p>
    <w:p w:rsidR="00357124" w:rsidRPr="00357124" w:rsidRDefault="00357124" w:rsidP="003C16DF">
      <w:pPr>
        <w:spacing w:after="0" w:line="240" w:lineRule="auto"/>
        <w:jc w:val="both"/>
        <w:rPr>
          <w:sz w:val="16"/>
          <w:szCs w:val="16"/>
        </w:rPr>
      </w:pPr>
    </w:p>
    <w:p w:rsidR="00357124" w:rsidRDefault="00357124" w:rsidP="00357124">
      <w:pPr>
        <w:spacing w:after="0" w:line="240" w:lineRule="auto"/>
        <w:jc w:val="center"/>
        <w:rPr>
          <w:sz w:val="28"/>
          <w:szCs w:val="28"/>
        </w:rPr>
      </w:pPr>
      <w:r>
        <w:rPr>
          <w:noProof/>
          <w:lang w:eastAsia="it-IT"/>
        </w:rPr>
        <w:drawing>
          <wp:inline distT="0" distB="0" distL="0" distR="0" wp14:anchorId="7968871B" wp14:editId="3A141A9C">
            <wp:extent cx="4638440" cy="2800208"/>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5370" cy="2804392"/>
                    </a:xfrm>
                    <a:prstGeom prst="rect">
                      <a:avLst/>
                    </a:prstGeom>
                  </pic:spPr>
                </pic:pic>
              </a:graphicData>
            </a:graphic>
          </wp:inline>
        </w:drawing>
      </w:r>
    </w:p>
    <w:p w:rsidR="00357124" w:rsidRDefault="00357124" w:rsidP="00357124">
      <w:pPr>
        <w:spacing w:after="0" w:line="240" w:lineRule="auto"/>
        <w:jc w:val="center"/>
        <w:rPr>
          <w:rFonts w:cstheme="minorHAnsi"/>
          <w:b/>
          <w:sz w:val="28"/>
          <w:szCs w:val="28"/>
        </w:rPr>
      </w:pPr>
      <w:r w:rsidRPr="00D93E6A">
        <w:rPr>
          <w:rFonts w:cstheme="minorHAnsi"/>
          <w:b/>
          <w:sz w:val="28"/>
          <w:szCs w:val="28"/>
        </w:rPr>
        <w:t>F</w:t>
      </w:r>
      <w:r w:rsidR="00D3451B">
        <w:rPr>
          <w:rFonts w:cstheme="minorHAnsi"/>
          <w:b/>
          <w:sz w:val="28"/>
          <w:szCs w:val="28"/>
        </w:rPr>
        <w:t>igura</w:t>
      </w:r>
      <w:r w:rsidRPr="00D93E6A">
        <w:rPr>
          <w:rFonts w:cstheme="minorHAnsi"/>
          <w:b/>
          <w:sz w:val="28"/>
          <w:szCs w:val="28"/>
        </w:rPr>
        <w:t xml:space="preserve"> </w:t>
      </w:r>
      <w:r w:rsidR="00481ABB">
        <w:rPr>
          <w:rFonts w:cstheme="minorHAnsi"/>
          <w:b/>
          <w:sz w:val="28"/>
          <w:szCs w:val="28"/>
        </w:rPr>
        <w:t>3</w:t>
      </w:r>
      <w:r w:rsidRPr="00D93E6A">
        <w:rPr>
          <w:rFonts w:cstheme="minorHAnsi"/>
          <w:b/>
          <w:sz w:val="28"/>
          <w:szCs w:val="28"/>
        </w:rPr>
        <w:t xml:space="preserve">: </w:t>
      </w:r>
      <w:proofErr w:type="spellStart"/>
      <w:r w:rsidRPr="00D93E6A">
        <w:rPr>
          <w:rFonts w:cstheme="minorHAnsi"/>
          <w:b/>
          <w:sz w:val="28"/>
          <w:szCs w:val="28"/>
        </w:rPr>
        <w:t>Comunelli</w:t>
      </w:r>
      <w:proofErr w:type="spellEnd"/>
      <w:r w:rsidRPr="00D93E6A">
        <w:rPr>
          <w:rFonts w:cstheme="minorHAnsi"/>
          <w:b/>
          <w:sz w:val="28"/>
          <w:szCs w:val="28"/>
        </w:rPr>
        <w:t xml:space="preserve"> delle masse del Terzo di Città</w:t>
      </w:r>
      <w:r>
        <w:rPr>
          <w:rFonts w:cstheme="minorHAnsi"/>
          <w:b/>
          <w:sz w:val="28"/>
          <w:szCs w:val="28"/>
        </w:rPr>
        <w:t xml:space="preserve"> nel 1780</w:t>
      </w:r>
    </w:p>
    <w:p w:rsidR="00357124" w:rsidRDefault="00357124" w:rsidP="00357124">
      <w:pPr>
        <w:spacing w:after="0" w:line="240" w:lineRule="auto"/>
        <w:jc w:val="center"/>
        <w:rPr>
          <w:sz w:val="28"/>
          <w:szCs w:val="28"/>
        </w:rPr>
      </w:pPr>
    </w:p>
    <w:p w:rsidR="00D25C7B" w:rsidRDefault="00484D54" w:rsidP="00484D54">
      <w:pPr>
        <w:spacing w:after="0" w:line="240" w:lineRule="auto"/>
        <w:jc w:val="both"/>
        <w:rPr>
          <w:sz w:val="28"/>
          <w:szCs w:val="28"/>
        </w:rPr>
      </w:pPr>
      <w:r>
        <w:rPr>
          <w:sz w:val="28"/>
          <w:szCs w:val="28"/>
        </w:rPr>
        <w:t>Il borgo di Certano fu particolarmente attivo fin dai primi anni del Duecento, come testimoniano numerosissime pergamene di cui la più antica</w:t>
      </w:r>
      <w:r w:rsidR="00006F2E">
        <w:rPr>
          <w:sz w:val="28"/>
          <w:szCs w:val="28"/>
        </w:rPr>
        <w:t xml:space="preserve"> (anno </w:t>
      </w:r>
      <w:r w:rsidR="00006F2E" w:rsidRPr="00006F2E">
        <w:rPr>
          <w:b/>
          <w:sz w:val="28"/>
          <w:szCs w:val="28"/>
        </w:rPr>
        <w:t>1221</w:t>
      </w:r>
      <w:r w:rsidR="00006F2E">
        <w:rPr>
          <w:sz w:val="28"/>
          <w:szCs w:val="28"/>
        </w:rPr>
        <w:t>)</w:t>
      </w:r>
      <w:r>
        <w:rPr>
          <w:sz w:val="28"/>
          <w:szCs w:val="28"/>
        </w:rPr>
        <w:t xml:space="preserve"> riguarda un contratto di prestito intercorso tra un noto “prestatore” di Grotti (località vicina a Ville di Corsano-Monteroni d’Arbia), tale Orlandino di Azzo da Grotti </w:t>
      </w:r>
      <w:r w:rsidR="00BF4661">
        <w:rPr>
          <w:sz w:val="28"/>
          <w:szCs w:val="28"/>
        </w:rPr>
        <w:t xml:space="preserve">e tre individui tra cui due fratelli “Azzolini”. In questa pergamena compaiono diversi membri della famiglia degli “Azzolini”, nota per essersi </w:t>
      </w:r>
      <w:r w:rsidR="006845DA">
        <w:rPr>
          <w:sz w:val="28"/>
          <w:szCs w:val="28"/>
        </w:rPr>
        <w:t>“</w:t>
      </w:r>
      <w:proofErr w:type="spellStart"/>
      <w:r w:rsidR="00BF4661" w:rsidRPr="006845DA">
        <w:rPr>
          <w:i/>
          <w:sz w:val="28"/>
          <w:szCs w:val="28"/>
        </w:rPr>
        <w:t>incittadinata</w:t>
      </w:r>
      <w:proofErr w:type="spellEnd"/>
      <w:r w:rsidR="006845DA">
        <w:rPr>
          <w:sz w:val="28"/>
          <w:szCs w:val="28"/>
        </w:rPr>
        <w:t>”</w:t>
      </w:r>
      <w:r w:rsidR="00BF4661">
        <w:rPr>
          <w:sz w:val="28"/>
          <w:szCs w:val="28"/>
        </w:rPr>
        <w:t xml:space="preserve"> nel XIII secolo a Siena</w:t>
      </w:r>
      <w:r w:rsidR="006845DA">
        <w:rPr>
          <w:sz w:val="28"/>
          <w:szCs w:val="28"/>
        </w:rPr>
        <w:t xml:space="preserve"> ed avere ricoperto anche alcuni pubblici incarichi</w:t>
      </w:r>
      <w:r w:rsidR="00BF4661">
        <w:rPr>
          <w:sz w:val="28"/>
          <w:szCs w:val="28"/>
        </w:rPr>
        <w:t>. Ben tre sono i membri</w:t>
      </w:r>
      <w:r w:rsidR="006845DA">
        <w:rPr>
          <w:sz w:val="28"/>
          <w:szCs w:val="28"/>
        </w:rPr>
        <w:t xml:space="preserve"> nominati</w:t>
      </w:r>
      <w:r w:rsidR="00BF4661">
        <w:rPr>
          <w:sz w:val="28"/>
          <w:szCs w:val="28"/>
        </w:rPr>
        <w:t xml:space="preserve">: Azzo da Grotti, </w:t>
      </w:r>
      <w:proofErr w:type="spellStart"/>
      <w:r w:rsidR="00BF4661">
        <w:rPr>
          <w:sz w:val="28"/>
          <w:szCs w:val="28"/>
        </w:rPr>
        <w:t>Giovannetto</w:t>
      </w:r>
      <w:proofErr w:type="spellEnd"/>
      <w:r w:rsidR="00BF4661">
        <w:rPr>
          <w:sz w:val="28"/>
          <w:szCs w:val="28"/>
        </w:rPr>
        <w:t xml:space="preserve"> di Azzolino da </w:t>
      </w:r>
      <w:proofErr w:type="spellStart"/>
      <w:r w:rsidR="00BF4661">
        <w:rPr>
          <w:sz w:val="28"/>
          <w:szCs w:val="28"/>
        </w:rPr>
        <w:t>Stalloreggi</w:t>
      </w:r>
      <w:proofErr w:type="spellEnd"/>
      <w:r w:rsidR="00BF4661">
        <w:rPr>
          <w:sz w:val="28"/>
          <w:szCs w:val="28"/>
        </w:rPr>
        <w:t xml:space="preserve"> (area dentro le mura nei pressi dell’omonima Porta) e Guido di Azzolino da </w:t>
      </w:r>
      <w:r w:rsidR="00BF4661" w:rsidRPr="00BF4661">
        <w:rPr>
          <w:b/>
          <w:sz w:val="28"/>
          <w:szCs w:val="28"/>
        </w:rPr>
        <w:t>Certano</w:t>
      </w:r>
      <w:r w:rsidR="00BF4661">
        <w:rPr>
          <w:rStyle w:val="Rimandonotaapidipagina"/>
          <w:b/>
          <w:sz w:val="28"/>
          <w:szCs w:val="28"/>
        </w:rPr>
        <w:footnoteReference w:id="19"/>
      </w:r>
      <w:r w:rsidR="00BF4661">
        <w:rPr>
          <w:sz w:val="28"/>
          <w:szCs w:val="28"/>
        </w:rPr>
        <w:t xml:space="preserve">. </w:t>
      </w:r>
    </w:p>
    <w:p w:rsidR="004E0AAD" w:rsidRDefault="004E0AAD" w:rsidP="00484D54">
      <w:pPr>
        <w:spacing w:after="0" w:line="240" w:lineRule="auto"/>
        <w:jc w:val="both"/>
        <w:rPr>
          <w:sz w:val="28"/>
          <w:szCs w:val="28"/>
        </w:rPr>
      </w:pPr>
      <w:r>
        <w:rPr>
          <w:sz w:val="28"/>
          <w:szCs w:val="28"/>
        </w:rPr>
        <w:t>Anche la sua collocazione geografica lungo la strada che portava verso Frosini e la maremma (allora la strada passava da Certano mentre oggi a 500 metri) ebbe la sua importanza. Vi si giungeva passando dalla località di “</w:t>
      </w:r>
      <w:r w:rsidRPr="004E0AAD">
        <w:rPr>
          <w:b/>
          <w:sz w:val="28"/>
          <w:szCs w:val="28"/>
        </w:rPr>
        <w:t>Fornaci</w:t>
      </w:r>
      <w:r>
        <w:rPr>
          <w:sz w:val="28"/>
          <w:szCs w:val="28"/>
        </w:rPr>
        <w:t>”, oggi detta Pian delle Fornaci e dalla “</w:t>
      </w:r>
      <w:r w:rsidRPr="004E0AAD">
        <w:rPr>
          <w:b/>
          <w:i/>
          <w:sz w:val="28"/>
          <w:szCs w:val="28"/>
        </w:rPr>
        <w:t>Costa al Pino</w:t>
      </w:r>
      <w:r>
        <w:rPr>
          <w:sz w:val="28"/>
          <w:szCs w:val="28"/>
        </w:rPr>
        <w:t xml:space="preserve">”, oggi Costalpino, e poco prima di giungere al borgo venivano anche toccate le località di San </w:t>
      </w:r>
      <w:proofErr w:type="spellStart"/>
      <w:r>
        <w:rPr>
          <w:sz w:val="28"/>
          <w:szCs w:val="28"/>
        </w:rPr>
        <w:t>Galganello</w:t>
      </w:r>
      <w:proofErr w:type="spellEnd"/>
      <w:r>
        <w:rPr>
          <w:sz w:val="28"/>
          <w:szCs w:val="28"/>
        </w:rPr>
        <w:t xml:space="preserve"> e </w:t>
      </w:r>
      <w:proofErr w:type="spellStart"/>
      <w:r>
        <w:rPr>
          <w:sz w:val="28"/>
          <w:szCs w:val="28"/>
        </w:rPr>
        <w:t>Agazzaia</w:t>
      </w:r>
      <w:proofErr w:type="spellEnd"/>
      <w:r>
        <w:rPr>
          <w:sz w:val="28"/>
          <w:szCs w:val="28"/>
        </w:rPr>
        <w:t xml:space="preserve">. Pian delle Fornaci e San </w:t>
      </w:r>
      <w:proofErr w:type="spellStart"/>
      <w:r>
        <w:rPr>
          <w:sz w:val="28"/>
          <w:szCs w:val="28"/>
        </w:rPr>
        <w:t>Galganello</w:t>
      </w:r>
      <w:proofErr w:type="spellEnd"/>
      <w:r>
        <w:rPr>
          <w:sz w:val="28"/>
          <w:szCs w:val="28"/>
        </w:rPr>
        <w:t xml:space="preserve"> furono sede di chiese ed “</w:t>
      </w:r>
      <w:proofErr w:type="spellStart"/>
      <w:r>
        <w:rPr>
          <w:sz w:val="28"/>
          <w:szCs w:val="28"/>
        </w:rPr>
        <w:t>Hospitali</w:t>
      </w:r>
      <w:proofErr w:type="spellEnd"/>
      <w:r>
        <w:rPr>
          <w:sz w:val="28"/>
          <w:szCs w:val="28"/>
        </w:rPr>
        <w:t xml:space="preserve">” già nel XIV secolo. </w:t>
      </w:r>
    </w:p>
    <w:p w:rsidR="004E0AAD" w:rsidRDefault="004E0AAD" w:rsidP="00484D54">
      <w:pPr>
        <w:spacing w:after="0" w:line="240" w:lineRule="auto"/>
        <w:jc w:val="both"/>
        <w:rPr>
          <w:sz w:val="28"/>
          <w:szCs w:val="28"/>
        </w:rPr>
      </w:pPr>
      <w:r>
        <w:rPr>
          <w:sz w:val="28"/>
          <w:szCs w:val="28"/>
        </w:rPr>
        <w:t>Quest’ultima, come si intuisce dal nome, era addirittura proprietà del famoso Monastero cistercense di San Galgano.</w:t>
      </w:r>
    </w:p>
    <w:p w:rsidR="00E93B69" w:rsidRDefault="004E0AAD" w:rsidP="00484D54">
      <w:pPr>
        <w:spacing w:after="0" w:line="240" w:lineRule="auto"/>
        <w:jc w:val="both"/>
        <w:rPr>
          <w:sz w:val="28"/>
          <w:szCs w:val="28"/>
        </w:rPr>
      </w:pPr>
      <w:r>
        <w:rPr>
          <w:sz w:val="28"/>
          <w:szCs w:val="28"/>
        </w:rPr>
        <w:t xml:space="preserve">A partire dal XIII secolo troviamo diverse notizie riguardanti interventi stradali da parte dei “Domini </w:t>
      </w:r>
      <w:proofErr w:type="spellStart"/>
      <w:r>
        <w:rPr>
          <w:sz w:val="28"/>
          <w:szCs w:val="28"/>
        </w:rPr>
        <w:t>Viarii</w:t>
      </w:r>
      <w:proofErr w:type="spellEnd"/>
      <w:r>
        <w:rPr>
          <w:sz w:val="28"/>
          <w:szCs w:val="28"/>
        </w:rPr>
        <w:t xml:space="preserve">”, cioè di coloro che per conto del Comune di Siena si occupavano del mantenimento della viabilità, ma anche di ponti, fiumi e fonti. </w:t>
      </w:r>
    </w:p>
    <w:p w:rsidR="00C97A46" w:rsidRDefault="00C97A46" w:rsidP="00484D54">
      <w:pPr>
        <w:spacing w:after="0" w:line="240" w:lineRule="auto"/>
        <w:jc w:val="both"/>
        <w:rPr>
          <w:sz w:val="28"/>
          <w:szCs w:val="28"/>
        </w:rPr>
      </w:pPr>
      <w:r>
        <w:rPr>
          <w:sz w:val="28"/>
          <w:szCs w:val="28"/>
        </w:rPr>
        <w:t>L</w:t>
      </w:r>
      <w:r w:rsidR="004E0AAD">
        <w:rPr>
          <w:sz w:val="28"/>
          <w:szCs w:val="28"/>
        </w:rPr>
        <w:t xml:space="preserve">e loro numerosissime delibere, furono raccolte alla fine del </w:t>
      </w:r>
      <w:r>
        <w:rPr>
          <w:sz w:val="28"/>
          <w:szCs w:val="28"/>
        </w:rPr>
        <w:t>1200 in un grande volume che poi è passato alla storia col nome di “</w:t>
      </w:r>
      <w:r w:rsidRPr="00C97A46">
        <w:rPr>
          <w:b/>
          <w:i/>
          <w:sz w:val="28"/>
          <w:szCs w:val="28"/>
        </w:rPr>
        <w:t xml:space="preserve">Statuto dei </w:t>
      </w:r>
      <w:proofErr w:type="spellStart"/>
      <w:r w:rsidRPr="00C97A46">
        <w:rPr>
          <w:b/>
          <w:i/>
          <w:sz w:val="28"/>
          <w:szCs w:val="28"/>
        </w:rPr>
        <w:t>Viarii</w:t>
      </w:r>
      <w:proofErr w:type="spellEnd"/>
      <w:r>
        <w:rPr>
          <w:sz w:val="28"/>
          <w:szCs w:val="28"/>
        </w:rPr>
        <w:t>”.</w:t>
      </w:r>
    </w:p>
    <w:p w:rsidR="004E0AAD" w:rsidRDefault="00C97A46" w:rsidP="00484D54">
      <w:pPr>
        <w:spacing w:after="0" w:line="240" w:lineRule="auto"/>
        <w:jc w:val="both"/>
        <w:rPr>
          <w:sz w:val="28"/>
          <w:szCs w:val="28"/>
        </w:rPr>
      </w:pPr>
      <w:r>
        <w:rPr>
          <w:sz w:val="28"/>
          <w:szCs w:val="28"/>
        </w:rPr>
        <w:t>In particolare, appartengono al periodo 1270-1290</w:t>
      </w:r>
      <w:r w:rsidR="004E0AAD">
        <w:rPr>
          <w:sz w:val="28"/>
          <w:szCs w:val="28"/>
        </w:rPr>
        <w:t xml:space="preserve"> </w:t>
      </w:r>
      <w:r>
        <w:rPr>
          <w:sz w:val="28"/>
          <w:szCs w:val="28"/>
        </w:rPr>
        <w:t xml:space="preserve">alcune decisioni riguardanti la strada che passava per </w:t>
      </w:r>
      <w:r w:rsidRPr="00C97A46">
        <w:rPr>
          <w:b/>
          <w:sz w:val="28"/>
          <w:szCs w:val="28"/>
        </w:rPr>
        <w:t>Certano</w:t>
      </w:r>
      <w:r>
        <w:rPr>
          <w:sz w:val="28"/>
          <w:szCs w:val="28"/>
        </w:rPr>
        <w:t>.</w:t>
      </w:r>
      <w:r w:rsidR="004E0AAD">
        <w:rPr>
          <w:sz w:val="28"/>
          <w:szCs w:val="28"/>
        </w:rPr>
        <w:t xml:space="preserve"> </w:t>
      </w:r>
    </w:p>
    <w:p w:rsidR="00C97A46" w:rsidRDefault="00C97A46" w:rsidP="00484D54">
      <w:pPr>
        <w:spacing w:after="0" w:line="240" w:lineRule="auto"/>
        <w:jc w:val="both"/>
        <w:rPr>
          <w:sz w:val="28"/>
          <w:szCs w:val="28"/>
        </w:rPr>
      </w:pPr>
      <w:r>
        <w:rPr>
          <w:sz w:val="28"/>
          <w:szCs w:val="28"/>
        </w:rPr>
        <w:t xml:space="preserve">La più antica, indicata con l’indizione </w:t>
      </w:r>
      <w:proofErr w:type="gramStart"/>
      <w:r w:rsidRPr="00C97A46">
        <w:rPr>
          <w:b/>
          <w:i/>
          <w:sz w:val="28"/>
          <w:szCs w:val="28"/>
        </w:rPr>
        <w:t>“.lxxxviii</w:t>
      </w:r>
      <w:proofErr w:type="gramEnd"/>
      <w:r w:rsidRPr="00C97A46">
        <w:rPr>
          <w:b/>
          <w:i/>
          <w:sz w:val="28"/>
          <w:szCs w:val="28"/>
        </w:rPr>
        <w:t>”</w:t>
      </w:r>
      <w:r w:rsidR="00DF76B6">
        <w:rPr>
          <w:rStyle w:val="Rimandonotaapidipagina"/>
          <w:b/>
          <w:i/>
          <w:sz w:val="28"/>
          <w:szCs w:val="28"/>
        </w:rPr>
        <w:footnoteReference w:id="20"/>
      </w:r>
      <w:r>
        <w:rPr>
          <w:sz w:val="28"/>
          <w:szCs w:val="28"/>
        </w:rPr>
        <w:t>, riguarda la Via per la quale si andava ai Bagni di Sorra che, secondo la delibera, andava sistemata ed ampliata in modo che potessero transitarvi in modo sicuro uomini e bestie con carico o senza carico.</w:t>
      </w:r>
    </w:p>
    <w:p w:rsidR="00C97A46" w:rsidRDefault="00C97A46" w:rsidP="00484D54">
      <w:pPr>
        <w:spacing w:after="0" w:line="240" w:lineRule="auto"/>
        <w:jc w:val="both"/>
        <w:rPr>
          <w:sz w:val="28"/>
          <w:szCs w:val="28"/>
        </w:rPr>
      </w:pPr>
      <w:r>
        <w:rPr>
          <w:sz w:val="28"/>
          <w:szCs w:val="28"/>
        </w:rPr>
        <w:t>Questa strada “</w:t>
      </w:r>
      <w:r w:rsidRPr="00C97A46">
        <w:rPr>
          <w:i/>
          <w:sz w:val="28"/>
          <w:szCs w:val="28"/>
        </w:rPr>
        <w:t xml:space="preserve">qua </w:t>
      </w:r>
      <w:proofErr w:type="spellStart"/>
      <w:r w:rsidRPr="00C97A46">
        <w:rPr>
          <w:i/>
          <w:sz w:val="28"/>
          <w:szCs w:val="28"/>
        </w:rPr>
        <w:t>itur</w:t>
      </w:r>
      <w:proofErr w:type="spellEnd"/>
      <w:r w:rsidRPr="00C97A46">
        <w:rPr>
          <w:i/>
          <w:sz w:val="28"/>
          <w:szCs w:val="28"/>
        </w:rPr>
        <w:t xml:space="preserve"> a </w:t>
      </w:r>
      <w:proofErr w:type="spellStart"/>
      <w:r w:rsidRPr="00C97A46">
        <w:rPr>
          <w:i/>
          <w:sz w:val="28"/>
          <w:szCs w:val="28"/>
        </w:rPr>
        <w:t>Balneum</w:t>
      </w:r>
      <w:proofErr w:type="spellEnd"/>
      <w:r w:rsidRPr="00C97A46">
        <w:rPr>
          <w:i/>
          <w:sz w:val="28"/>
          <w:szCs w:val="28"/>
        </w:rPr>
        <w:t xml:space="preserve"> de Sorra. bene e </w:t>
      </w:r>
      <w:proofErr w:type="spellStart"/>
      <w:r w:rsidRPr="00C97A46">
        <w:rPr>
          <w:i/>
          <w:sz w:val="28"/>
          <w:szCs w:val="28"/>
        </w:rPr>
        <w:t>sufficienter</w:t>
      </w:r>
      <w:proofErr w:type="spellEnd"/>
      <w:r w:rsidRPr="00C97A46">
        <w:rPr>
          <w:i/>
          <w:sz w:val="28"/>
          <w:szCs w:val="28"/>
        </w:rPr>
        <w:t xml:space="preserve"> </w:t>
      </w:r>
      <w:proofErr w:type="spellStart"/>
      <w:r w:rsidRPr="00C97A46">
        <w:rPr>
          <w:i/>
          <w:sz w:val="28"/>
          <w:szCs w:val="28"/>
        </w:rPr>
        <w:t>sicut</w:t>
      </w:r>
      <w:proofErr w:type="spellEnd"/>
      <w:r w:rsidRPr="00C97A46">
        <w:rPr>
          <w:i/>
          <w:sz w:val="28"/>
          <w:szCs w:val="28"/>
        </w:rPr>
        <w:t xml:space="preserve"> </w:t>
      </w:r>
      <w:proofErr w:type="spellStart"/>
      <w:r w:rsidRPr="00C97A46">
        <w:rPr>
          <w:i/>
          <w:sz w:val="28"/>
          <w:szCs w:val="28"/>
        </w:rPr>
        <w:t>trahit</w:t>
      </w:r>
      <w:proofErr w:type="spellEnd"/>
      <w:r w:rsidRPr="00C97A46">
        <w:rPr>
          <w:i/>
          <w:sz w:val="28"/>
          <w:szCs w:val="28"/>
        </w:rPr>
        <w:t xml:space="preserve"> a capite Coste de Pallaio </w:t>
      </w:r>
      <w:proofErr w:type="spellStart"/>
      <w:r w:rsidRPr="00C97A46">
        <w:rPr>
          <w:i/>
          <w:sz w:val="28"/>
          <w:szCs w:val="28"/>
        </w:rPr>
        <w:t>usque</w:t>
      </w:r>
      <w:proofErr w:type="spellEnd"/>
      <w:r w:rsidRPr="00C97A46">
        <w:rPr>
          <w:i/>
          <w:sz w:val="28"/>
          <w:szCs w:val="28"/>
        </w:rPr>
        <w:t xml:space="preserve"> ad </w:t>
      </w:r>
      <w:proofErr w:type="spellStart"/>
      <w:r w:rsidRPr="00C97A46">
        <w:rPr>
          <w:i/>
          <w:sz w:val="28"/>
          <w:szCs w:val="28"/>
        </w:rPr>
        <w:t>pedem</w:t>
      </w:r>
      <w:proofErr w:type="spellEnd"/>
      <w:r w:rsidRPr="00C97A46">
        <w:rPr>
          <w:i/>
          <w:sz w:val="28"/>
          <w:szCs w:val="28"/>
        </w:rPr>
        <w:t xml:space="preserve"> </w:t>
      </w:r>
      <w:proofErr w:type="spellStart"/>
      <w:r w:rsidRPr="00C97A46">
        <w:rPr>
          <w:i/>
          <w:sz w:val="28"/>
          <w:szCs w:val="28"/>
        </w:rPr>
        <w:t>Benciucchi</w:t>
      </w:r>
      <w:proofErr w:type="spellEnd"/>
      <w:r w:rsidRPr="00C97A46">
        <w:rPr>
          <w:i/>
          <w:sz w:val="28"/>
          <w:szCs w:val="28"/>
        </w:rPr>
        <w:t xml:space="preserve"> </w:t>
      </w:r>
      <w:proofErr w:type="spellStart"/>
      <w:r w:rsidRPr="00C97A46">
        <w:rPr>
          <w:i/>
          <w:sz w:val="28"/>
          <w:szCs w:val="28"/>
        </w:rPr>
        <w:t>vinaiuoli</w:t>
      </w:r>
      <w:proofErr w:type="spellEnd"/>
      <w:r w:rsidRPr="00C97A46">
        <w:rPr>
          <w:i/>
          <w:sz w:val="28"/>
          <w:szCs w:val="28"/>
        </w:rPr>
        <w:t xml:space="preserve"> de </w:t>
      </w:r>
      <w:r w:rsidRPr="00C97A46">
        <w:rPr>
          <w:b/>
          <w:i/>
          <w:sz w:val="28"/>
          <w:szCs w:val="28"/>
        </w:rPr>
        <w:t xml:space="preserve">contrada </w:t>
      </w:r>
      <w:proofErr w:type="spellStart"/>
      <w:r w:rsidRPr="00C97A46">
        <w:rPr>
          <w:b/>
          <w:i/>
          <w:sz w:val="28"/>
          <w:szCs w:val="28"/>
        </w:rPr>
        <w:t>Certani</w:t>
      </w:r>
      <w:proofErr w:type="spellEnd"/>
      <w:r w:rsidRPr="00C97A46">
        <w:rPr>
          <w:i/>
          <w:sz w:val="28"/>
          <w:szCs w:val="28"/>
        </w:rPr>
        <w:t xml:space="preserve">, </w:t>
      </w:r>
      <w:proofErr w:type="spellStart"/>
      <w:r w:rsidRPr="00C97A46">
        <w:rPr>
          <w:i/>
          <w:sz w:val="28"/>
          <w:szCs w:val="28"/>
        </w:rPr>
        <w:t>que</w:t>
      </w:r>
      <w:proofErr w:type="spellEnd"/>
      <w:r w:rsidRPr="00C97A46">
        <w:rPr>
          <w:i/>
          <w:sz w:val="28"/>
          <w:szCs w:val="28"/>
        </w:rPr>
        <w:t xml:space="preserve"> est </w:t>
      </w:r>
      <w:proofErr w:type="spellStart"/>
      <w:r w:rsidRPr="00C97A46">
        <w:rPr>
          <w:i/>
          <w:sz w:val="28"/>
          <w:szCs w:val="28"/>
        </w:rPr>
        <w:t>obviam</w:t>
      </w:r>
      <w:proofErr w:type="spellEnd"/>
      <w:r w:rsidRPr="00C97A46">
        <w:rPr>
          <w:i/>
          <w:sz w:val="28"/>
          <w:szCs w:val="28"/>
        </w:rPr>
        <w:t xml:space="preserve"> poderi Arrighi de </w:t>
      </w:r>
      <w:proofErr w:type="spellStart"/>
      <w:r w:rsidRPr="00C97A46">
        <w:rPr>
          <w:i/>
          <w:sz w:val="28"/>
          <w:szCs w:val="28"/>
        </w:rPr>
        <w:t>Terrençano</w:t>
      </w:r>
      <w:proofErr w:type="spellEnd"/>
      <w:r w:rsidRPr="00C97A46">
        <w:rPr>
          <w:i/>
          <w:sz w:val="28"/>
          <w:szCs w:val="28"/>
        </w:rPr>
        <w:t>…</w:t>
      </w:r>
      <w:r>
        <w:rPr>
          <w:sz w:val="28"/>
          <w:szCs w:val="28"/>
        </w:rPr>
        <w:t>”.</w:t>
      </w:r>
    </w:p>
    <w:p w:rsidR="00C97A46" w:rsidRDefault="00C97A46" w:rsidP="00484D54">
      <w:pPr>
        <w:spacing w:after="0" w:line="240" w:lineRule="auto"/>
        <w:jc w:val="both"/>
        <w:rPr>
          <w:sz w:val="28"/>
          <w:szCs w:val="28"/>
        </w:rPr>
      </w:pPr>
      <w:r>
        <w:rPr>
          <w:sz w:val="28"/>
          <w:szCs w:val="28"/>
        </w:rPr>
        <w:t xml:space="preserve">In Contrada di </w:t>
      </w:r>
      <w:r w:rsidRPr="00C97A46">
        <w:rPr>
          <w:b/>
          <w:sz w:val="28"/>
          <w:szCs w:val="28"/>
        </w:rPr>
        <w:t>Certano</w:t>
      </w:r>
      <w:r>
        <w:rPr>
          <w:sz w:val="28"/>
          <w:szCs w:val="28"/>
        </w:rPr>
        <w:t xml:space="preserve"> dunque, la via passava proprio sotto la casa del vignaiolo </w:t>
      </w:r>
      <w:proofErr w:type="spellStart"/>
      <w:r>
        <w:rPr>
          <w:sz w:val="28"/>
          <w:szCs w:val="28"/>
        </w:rPr>
        <w:t>Benciucchi</w:t>
      </w:r>
      <w:proofErr w:type="spellEnd"/>
      <w:r w:rsidR="00DF76B6">
        <w:rPr>
          <w:sz w:val="28"/>
          <w:szCs w:val="28"/>
        </w:rPr>
        <w:t xml:space="preserve">. Un’altra conferma della importanza della nostra località dal punto di vista stradale appare dalla pergamena indicata con indizione </w:t>
      </w:r>
      <w:proofErr w:type="gramStart"/>
      <w:r w:rsidR="00DF76B6" w:rsidRPr="00DF76B6">
        <w:rPr>
          <w:b/>
          <w:sz w:val="28"/>
          <w:szCs w:val="28"/>
        </w:rPr>
        <w:t>“.</w:t>
      </w:r>
      <w:proofErr w:type="spellStart"/>
      <w:r w:rsidR="00DF76B6" w:rsidRPr="00DF76B6">
        <w:rPr>
          <w:b/>
          <w:sz w:val="28"/>
          <w:szCs w:val="28"/>
        </w:rPr>
        <w:t>lxxxxiiii</w:t>
      </w:r>
      <w:proofErr w:type="spellEnd"/>
      <w:proofErr w:type="gramEnd"/>
      <w:r w:rsidR="00DF76B6" w:rsidRPr="00DF76B6">
        <w:rPr>
          <w:b/>
          <w:sz w:val="28"/>
          <w:szCs w:val="28"/>
        </w:rPr>
        <w:t>”</w:t>
      </w:r>
      <w:r w:rsidR="00DF76B6" w:rsidRPr="00DF76B6">
        <w:rPr>
          <w:rStyle w:val="Rimandonotaapidipagina"/>
          <w:b/>
          <w:sz w:val="28"/>
          <w:szCs w:val="28"/>
        </w:rPr>
        <w:footnoteReference w:id="21"/>
      </w:r>
      <w:r w:rsidR="00994985">
        <w:rPr>
          <w:b/>
          <w:sz w:val="28"/>
          <w:szCs w:val="28"/>
        </w:rPr>
        <w:t xml:space="preserve"> </w:t>
      </w:r>
      <w:r w:rsidR="00994985">
        <w:rPr>
          <w:sz w:val="28"/>
          <w:szCs w:val="28"/>
        </w:rPr>
        <w:t>risalente agli anni 1275-1285 e dove si parla di sistemare un ponte sul torrente Sorra ai piedi di Costalpino:</w:t>
      </w:r>
    </w:p>
    <w:p w:rsidR="00994985" w:rsidRDefault="00994985" w:rsidP="00484D54">
      <w:pPr>
        <w:spacing w:after="0" w:line="240" w:lineRule="auto"/>
        <w:jc w:val="both"/>
        <w:rPr>
          <w:sz w:val="28"/>
          <w:szCs w:val="28"/>
        </w:rPr>
      </w:pPr>
      <w:r w:rsidRPr="00994985">
        <w:rPr>
          <w:sz w:val="28"/>
          <w:szCs w:val="28"/>
        </w:rPr>
        <w:t>“</w:t>
      </w:r>
      <w:r w:rsidRPr="00994985">
        <w:rPr>
          <w:i/>
          <w:sz w:val="28"/>
          <w:szCs w:val="28"/>
        </w:rPr>
        <w:t xml:space="preserve">item </w:t>
      </w:r>
      <w:proofErr w:type="spellStart"/>
      <w:r w:rsidRPr="00994985">
        <w:rPr>
          <w:i/>
          <w:sz w:val="28"/>
          <w:szCs w:val="28"/>
        </w:rPr>
        <w:t>statuimus</w:t>
      </w:r>
      <w:proofErr w:type="spellEnd"/>
      <w:r w:rsidRPr="00994985">
        <w:rPr>
          <w:i/>
          <w:sz w:val="28"/>
          <w:szCs w:val="28"/>
        </w:rPr>
        <w:t xml:space="preserve"> et </w:t>
      </w:r>
      <w:proofErr w:type="spellStart"/>
      <w:r w:rsidRPr="00994985">
        <w:rPr>
          <w:i/>
          <w:sz w:val="28"/>
          <w:szCs w:val="28"/>
        </w:rPr>
        <w:t>ordinamus</w:t>
      </w:r>
      <w:proofErr w:type="spellEnd"/>
      <w:r w:rsidRPr="00994985">
        <w:rPr>
          <w:i/>
          <w:sz w:val="28"/>
          <w:szCs w:val="28"/>
        </w:rPr>
        <w:t xml:space="preserve">…ponte Sorre, qui est in </w:t>
      </w:r>
      <w:proofErr w:type="spellStart"/>
      <w:r w:rsidRPr="00994985">
        <w:rPr>
          <w:i/>
          <w:sz w:val="28"/>
          <w:szCs w:val="28"/>
        </w:rPr>
        <w:t>pede</w:t>
      </w:r>
      <w:proofErr w:type="spellEnd"/>
      <w:r w:rsidRPr="00994985">
        <w:rPr>
          <w:i/>
          <w:sz w:val="28"/>
          <w:szCs w:val="28"/>
        </w:rPr>
        <w:t xml:space="preserve"> coste de Pino, </w:t>
      </w:r>
      <w:proofErr w:type="spellStart"/>
      <w:r w:rsidRPr="00994985">
        <w:rPr>
          <w:i/>
          <w:sz w:val="28"/>
          <w:szCs w:val="28"/>
        </w:rPr>
        <w:t>usque</w:t>
      </w:r>
      <w:proofErr w:type="spellEnd"/>
      <w:r w:rsidRPr="00994985">
        <w:rPr>
          <w:i/>
          <w:sz w:val="28"/>
          <w:szCs w:val="28"/>
        </w:rPr>
        <w:t xml:space="preserve"> ad </w:t>
      </w:r>
      <w:proofErr w:type="spellStart"/>
      <w:r w:rsidRPr="00994985">
        <w:rPr>
          <w:i/>
          <w:sz w:val="28"/>
          <w:szCs w:val="28"/>
        </w:rPr>
        <w:t>viam</w:t>
      </w:r>
      <w:proofErr w:type="spellEnd"/>
      <w:r w:rsidRPr="00994985">
        <w:rPr>
          <w:i/>
          <w:sz w:val="28"/>
          <w:szCs w:val="28"/>
        </w:rPr>
        <w:t xml:space="preserve"> </w:t>
      </w:r>
      <w:proofErr w:type="spellStart"/>
      <w:r w:rsidRPr="00994985">
        <w:rPr>
          <w:i/>
          <w:sz w:val="28"/>
          <w:szCs w:val="28"/>
        </w:rPr>
        <w:t>que</w:t>
      </w:r>
      <w:proofErr w:type="spellEnd"/>
      <w:r w:rsidRPr="00994985">
        <w:rPr>
          <w:i/>
          <w:sz w:val="28"/>
          <w:szCs w:val="28"/>
        </w:rPr>
        <w:t xml:space="preserve"> est capite </w:t>
      </w:r>
      <w:proofErr w:type="spellStart"/>
      <w:r w:rsidRPr="00994985">
        <w:rPr>
          <w:i/>
          <w:sz w:val="28"/>
          <w:szCs w:val="28"/>
        </w:rPr>
        <w:t>Vallis</w:t>
      </w:r>
      <w:proofErr w:type="spellEnd"/>
      <w:r w:rsidRPr="00994985">
        <w:rPr>
          <w:i/>
          <w:sz w:val="28"/>
          <w:szCs w:val="28"/>
        </w:rPr>
        <w:t xml:space="preserve"> Lame in contrata </w:t>
      </w:r>
      <w:proofErr w:type="spellStart"/>
      <w:r w:rsidRPr="00994985">
        <w:rPr>
          <w:b/>
          <w:i/>
          <w:sz w:val="28"/>
          <w:szCs w:val="28"/>
        </w:rPr>
        <w:t>Certani</w:t>
      </w:r>
      <w:proofErr w:type="spellEnd"/>
      <w:r>
        <w:rPr>
          <w:sz w:val="28"/>
          <w:szCs w:val="28"/>
        </w:rPr>
        <w:t>”.</w:t>
      </w:r>
      <w:r w:rsidRPr="00994985">
        <w:rPr>
          <w:sz w:val="28"/>
          <w:szCs w:val="28"/>
        </w:rPr>
        <w:t xml:space="preserve"> </w:t>
      </w:r>
    </w:p>
    <w:p w:rsidR="00994985" w:rsidRPr="00994985" w:rsidRDefault="00994985" w:rsidP="00484D54">
      <w:pPr>
        <w:spacing w:after="0" w:line="240" w:lineRule="auto"/>
        <w:jc w:val="both"/>
        <w:rPr>
          <w:sz w:val="28"/>
          <w:szCs w:val="28"/>
        </w:rPr>
      </w:pPr>
      <w:r>
        <w:rPr>
          <w:sz w:val="28"/>
          <w:szCs w:val="28"/>
        </w:rPr>
        <w:t xml:space="preserve">Ed ancora nel </w:t>
      </w:r>
      <w:r w:rsidRPr="005C4F85">
        <w:rPr>
          <w:b/>
          <w:sz w:val="28"/>
          <w:szCs w:val="28"/>
        </w:rPr>
        <w:t>1290</w:t>
      </w:r>
      <w:r>
        <w:rPr>
          <w:sz w:val="28"/>
          <w:szCs w:val="28"/>
        </w:rPr>
        <w:t xml:space="preserve">, in occasione del rifacimento della strada proveniente dal monastero di S. Eugenio </w:t>
      </w:r>
      <w:proofErr w:type="gramStart"/>
      <w:r w:rsidRPr="005C4F85">
        <w:rPr>
          <w:b/>
          <w:sz w:val="28"/>
          <w:szCs w:val="28"/>
        </w:rPr>
        <w:t>(.ccc</w:t>
      </w:r>
      <w:proofErr w:type="gramEnd"/>
      <w:r w:rsidRPr="005C4F85">
        <w:rPr>
          <w:b/>
          <w:sz w:val="28"/>
          <w:szCs w:val="28"/>
        </w:rPr>
        <w:t>.)</w:t>
      </w:r>
      <w:r>
        <w:rPr>
          <w:sz w:val="28"/>
          <w:szCs w:val="28"/>
        </w:rPr>
        <w:t xml:space="preserve">, si ordina che alle spese concorrano gli uomini e le persone dei </w:t>
      </w:r>
      <w:proofErr w:type="spellStart"/>
      <w:r>
        <w:rPr>
          <w:sz w:val="28"/>
          <w:szCs w:val="28"/>
        </w:rPr>
        <w:t>comunelli</w:t>
      </w:r>
      <w:proofErr w:type="spellEnd"/>
      <w:r>
        <w:rPr>
          <w:sz w:val="28"/>
          <w:szCs w:val="28"/>
        </w:rPr>
        <w:t xml:space="preserve"> vicini e cioè di “</w:t>
      </w:r>
      <w:proofErr w:type="spellStart"/>
      <w:r w:rsidRPr="00994985">
        <w:rPr>
          <w:i/>
          <w:sz w:val="28"/>
          <w:szCs w:val="28"/>
        </w:rPr>
        <w:t>Munisterio</w:t>
      </w:r>
      <w:proofErr w:type="spellEnd"/>
      <w:r w:rsidRPr="00994985">
        <w:rPr>
          <w:i/>
          <w:sz w:val="28"/>
          <w:szCs w:val="28"/>
        </w:rPr>
        <w:t xml:space="preserve">, de Casale, de Petriolo </w:t>
      </w:r>
      <w:proofErr w:type="spellStart"/>
      <w:r w:rsidRPr="00994985">
        <w:rPr>
          <w:i/>
          <w:sz w:val="28"/>
          <w:szCs w:val="28"/>
        </w:rPr>
        <w:t>prope</w:t>
      </w:r>
      <w:proofErr w:type="spellEnd"/>
      <w:r w:rsidRPr="00994985">
        <w:rPr>
          <w:i/>
          <w:sz w:val="28"/>
          <w:szCs w:val="28"/>
        </w:rPr>
        <w:t xml:space="preserve"> </w:t>
      </w:r>
      <w:proofErr w:type="spellStart"/>
      <w:r w:rsidRPr="00994985">
        <w:rPr>
          <w:i/>
          <w:sz w:val="28"/>
          <w:szCs w:val="28"/>
        </w:rPr>
        <w:t>Montecchium</w:t>
      </w:r>
      <w:proofErr w:type="spellEnd"/>
      <w:r w:rsidRPr="00994985">
        <w:rPr>
          <w:i/>
          <w:sz w:val="28"/>
          <w:szCs w:val="28"/>
        </w:rPr>
        <w:t xml:space="preserve">, de </w:t>
      </w:r>
      <w:proofErr w:type="spellStart"/>
      <w:r w:rsidRPr="00994985">
        <w:rPr>
          <w:i/>
          <w:sz w:val="28"/>
          <w:szCs w:val="28"/>
        </w:rPr>
        <w:t>Montecchium</w:t>
      </w:r>
      <w:proofErr w:type="spellEnd"/>
      <w:r w:rsidRPr="00994985">
        <w:rPr>
          <w:i/>
          <w:sz w:val="28"/>
          <w:szCs w:val="28"/>
        </w:rPr>
        <w:t xml:space="preserve"> et </w:t>
      </w:r>
      <w:r w:rsidRPr="00994985">
        <w:rPr>
          <w:b/>
          <w:i/>
          <w:sz w:val="28"/>
          <w:szCs w:val="28"/>
        </w:rPr>
        <w:t>de Certano</w:t>
      </w:r>
      <w:r>
        <w:rPr>
          <w:sz w:val="28"/>
          <w:szCs w:val="28"/>
        </w:rPr>
        <w:t>”</w:t>
      </w:r>
      <w:r>
        <w:rPr>
          <w:rStyle w:val="Rimandonotaapidipagina"/>
          <w:sz w:val="28"/>
          <w:szCs w:val="28"/>
        </w:rPr>
        <w:footnoteReference w:id="22"/>
      </w:r>
      <w:r>
        <w:rPr>
          <w:sz w:val="28"/>
          <w:szCs w:val="28"/>
        </w:rPr>
        <w:t>.</w:t>
      </w:r>
    </w:p>
    <w:p w:rsidR="005C4F85" w:rsidRDefault="005C4F85" w:rsidP="00484D54">
      <w:pPr>
        <w:spacing w:after="0" w:line="240" w:lineRule="auto"/>
        <w:jc w:val="both"/>
        <w:rPr>
          <w:sz w:val="28"/>
          <w:szCs w:val="28"/>
        </w:rPr>
      </w:pPr>
      <w:r>
        <w:rPr>
          <w:sz w:val="28"/>
          <w:szCs w:val="28"/>
        </w:rPr>
        <w:t xml:space="preserve">In un borgo che ebbe una sua importanza, su di una strada non affatto secondaria, non poteva mancare un’osteria. </w:t>
      </w:r>
    </w:p>
    <w:p w:rsidR="005C4F85" w:rsidRDefault="005C4F85" w:rsidP="00484D54">
      <w:pPr>
        <w:spacing w:after="0" w:line="240" w:lineRule="auto"/>
        <w:jc w:val="both"/>
        <w:rPr>
          <w:sz w:val="28"/>
          <w:szCs w:val="28"/>
        </w:rPr>
      </w:pPr>
      <w:r>
        <w:rPr>
          <w:sz w:val="28"/>
          <w:szCs w:val="28"/>
        </w:rPr>
        <w:t>Ed ecco dai documenti del nostro Archivio di Stato di Siena che ne abbiamo la conferma.</w:t>
      </w:r>
    </w:p>
    <w:p w:rsidR="00484D54" w:rsidRDefault="005C4F85" w:rsidP="00484D54">
      <w:pPr>
        <w:spacing w:after="0" w:line="240" w:lineRule="auto"/>
        <w:jc w:val="both"/>
        <w:rPr>
          <w:b/>
          <w:sz w:val="28"/>
          <w:szCs w:val="28"/>
        </w:rPr>
      </w:pPr>
      <w:r>
        <w:rPr>
          <w:sz w:val="28"/>
          <w:szCs w:val="28"/>
        </w:rPr>
        <w:t xml:space="preserve">Siamo negli anni </w:t>
      </w:r>
      <w:r w:rsidRPr="005C4F85">
        <w:rPr>
          <w:b/>
          <w:sz w:val="28"/>
          <w:szCs w:val="28"/>
        </w:rPr>
        <w:t>1445-1449</w:t>
      </w:r>
      <w:r>
        <w:rPr>
          <w:sz w:val="28"/>
          <w:szCs w:val="28"/>
        </w:rPr>
        <w:t xml:space="preserve"> e a Certano esisteva “</w:t>
      </w:r>
      <w:r w:rsidRPr="005C4F85">
        <w:rPr>
          <w:b/>
          <w:sz w:val="28"/>
          <w:szCs w:val="28"/>
        </w:rPr>
        <w:t>l’</w:t>
      </w:r>
      <w:r w:rsidR="00D25C7B" w:rsidRPr="006845DA">
        <w:rPr>
          <w:b/>
          <w:i/>
          <w:sz w:val="28"/>
          <w:szCs w:val="28"/>
        </w:rPr>
        <w:t>hostaria</w:t>
      </w:r>
      <w:r w:rsidR="00D25C7B">
        <w:rPr>
          <w:sz w:val="28"/>
          <w:szCs w:val="28"/>
        </w:rPr>
        <w:t>”</w:t>
      </w:r>
      <w:r>
        <w:rPr>
          <w:sz w:val="28"/>
          <w:szCs w:val="28"/>
        </w:rPr>
        <w:t xml:space="preserve"> di proprietà </w:t>
      </w:r>
      <w:r w:rsidR="00D25C7B">
        <w:rPr>
          <w:sz w:val="28"/>
          <w:szCs w:val="28"/>
        </w:rPr>
        <w:t xml:space="preserve">degli eredi di tale </w:t>
      </w:r>
      <w:r w:rsidR="00D25C7B" w:rsidRPr="00D25C7B">
        <w:rPr>
          <w:b/>
          <w:sz w:val="28"/>
          <w:szCs w:val="28"/>
        </w:rPr>
        <w:t xml:space="preserve">Antonio </w:t>
      </w:r>
      <w:proofErr w:type="spellStart"/>
      <w:r w:rsidR="00D25C7B" w:rsidRPr="00D25C7B">
        <w:rPr>
          <w:b/>
          <w:sz w:val="28"/>
          <w:szCs w:val="28"/>
        </w:rPr>
        <w:t>Mazzei</w:t>
      </w:r>
      <w:proofErr w:type="spellEnd"/>
      <w:r w:rsidR="00D25C7B" w:rsidRPr="00D25C7B">
        <w:rPr>
          <w:rStyle w:val="Rimandonotaapidipagina"/>
          <w:b/>
          <w:sz w:val="28"/>
          <w:szCs w:val="28"/>
        </w:rPr>
        <w:footnoteReference w:id="23"/>
      </w:r>
      <w:r w:rsidR="00D25C7B">
        <w:rPr>
          <w:b/>
          <w:sz w:val="28"/>
          <w:szCs w:val="28"/>
        </w:rPr>
        <w:t>.</w:t>
      </w:r>
    </w:p>
    <w:p w:rsidR="005C4F85" w:rsidRDefault="005C4F85" w:rsidP="00484D54">
      <w:pPr>
        <w:spacing w:after="0" w:line="240" w:lineRule="auto"/>
        <w:jc w:val="both"/>
        <w:rPr>
          <w:sz w:val="28"/>
          <w:szCs w:val="28"/>
        </w:rPr>
      </w:pPr>
      <w:r>
        <w:rPr>
          <w:sz w:val="28"/>
          <w:szCs w:val="28"/>
        </w:rPr>
        <w:t xml:space="preserve">Nel territorio di Certano ebbero possessi, oltre al grande Monastero di S. Eugenio, diverse famiglie nobili senesi ed enti laici </w:t>
      </w:r>
      <w:r w:rsidR="004C2D76">
        <w:rPr>
          <w:sz w:val="28"/>
          <w:szCs w:val="28"/>
        </w:rPr>
        <w:t>ed</w:t>
      </w:r>
      <w:r>
        <w:rPr>
          <w:sz w:val="28"/>
          <w:szCs w:val="28"/>
        </w:rPr>
        <w:t xml:space="preserve"> ecclesiastici della nostra città come l’Ospedale Santa Maria della Scala e il Monastero di Santa Maria degli Angeli.</w:t>
      </w:r>
    </w:p>
    <w:p w:rsidR="008552D1" w:rsidRDefault="008552D1" w:rsidP="00484D54">
      <w:pPr>
        <w:spacing w:after="0" w:line="240" w:lineRule="auto"/>
        <w:jc w:val="both"/>
        <w:rPr>
          <w:sz w:val="28"/>
          <w:szCs w:val="28"/>
        </w:rPr>
      </w:pPr>
      <w:r>
        <w:rPr>
          <w:sz w:val="28"/>
          <w:szCs w:val="28"/>
        </w:rPr>
        <w:t xml:space="preserve">Un esempio tra i tanti ci indica che il grande ospedale di Siena aveva un pezzo di terra che confinava da una parte con il bosco del Comune di Siena in un luogo detto </w:t>
      </w:r>
      <w:proofErr w:type="spellStart"/>
      <w:r>
        <w:rPr>
          <w:sz w:val="28"/>
          <w:szCs w:val="28"/>
        </w:rPr>
        <w:t>Montiglione</w:t>
      </w:r>
      <w:proofErr w:type="spellEnd"/>
      <w:r>
        <w:rPr>
          <w:sz w:val="28"/>
          <w:szCs w:val="28"/>
        </w:rPr>
        <w:t xml:space="preserve"> e dall’altro con la Chiesa di </w:t>
      </w:r>
      <w:r w:rsidRPr="008552D1">
        <w:rPr>
          <w:b/>
          <w:sz w:val="28"/>
          <w:szCs w:val="28"/>
        </w:rPr>
        <w:t xml:space="preserve">Certano </w:t>
      </w:r>
      <w:r w:rsidRPr="008552D1">
        <w:rPr>
          <w:rStyle w:val="Rimandonotaapidipagina"/>
          <w:b/>
          <w:sz w:val="28"/>
          <w:szCs w:val="28"/>
        </w:rPr>
        <w:footnoteReference w:id="24"/>
      </w:r>
      <w:r>
        <w:rPr>
          <w:sz w:val="28"/>
          <w:szCs w:val="28"/>
        </w:rPr>
        <w:t>.</w:t>
      </w:r>
    </w:p>
    <w:p w:rsidR="00E93B69" w:rsidRDefault="008552D1" w:rsidP="008552D1">
      <w:pPr>
        <w:spacing w:after="0" w:line="240" w:lineRule="auto"/>
        <w:jc w:val="both"/>
        <w:rPr>
          <w:sz w:val="28"/>
          <w:szCs w:val="28"/>
        </w:rPr>
      </w:pPr>
      <w:r>
        <w:rPr>
          <w:sz w:val="28"/>
          <w:szCs w:val="28"/>
        </w:rPr>
        <w:t xml:space="preserve">Ma il Santa Maria della Scala aveva anche una vigna a Certano, donata ad un certo Ser </w:t>
      </w:r>
      <w:proofErr w:type="spellStart"/>
      <w:r>
        <w:rPr>
          <w:sz w:val="28"/>
          <w:szCs w:val="28"/>
        </w:rPr>
        <w:t>Secha</w:t>
      </w:r>
      <w:proofErr w:type="spellEnd"/>
      <w:r>
        <w:rPr>
          <w:sz w:val="28"/>
          <w:szCs w:val="28"/>
        </w:rPr>
        <w:t xml:space="preserve"> da Certano” e del quale nel 1379 il rettore chiese “</w:t>
      </w:r>
      <w:r w:rsidRPr="008552D1">
        <w:rPr>
          <w:i/>
          <w:sz w:val="28"/>
          <w:szCs w:val="28"/>
        </w:rPr>
        <w:t xml:space="preserve">che si facci </w:t>
      </w:r>
      <w:proofErr w:type="spellStart"/>
      <w:r w:rsidRPr="008552D1">
        <w:rPr>
          <w:i/>
          <w:sz w:val="28"/>
          <w:szCs w:val="28"/>
        </w:rPr>
        <w:t>compositione</w:t>
      </w:r>
      <w:proofErr w:type="spellEnd"/>
      <w:r w:rsidRPr="008552D1">
        <w:rPr>
          <w:i/>
          <w:sz w:val="28"/>
          <w:szCs w:val="28"/>
        </w:rPr>
        <w:t xml:space="preserve"> con ser </w:t>
      </w:r>
      <w:proofErr w:type="spellStart"/>
      <w:r w:rsidRPr="008552D1">
        <w:rPr>
          <w:i/>
          <w:sz w:val="28"/>
          <w:szCs w:val="28"/>
        </w:rPr>
        <w:t>Secha</w:t>
      </w:r>
      <w:proofErr w:type="spellEnd"/>
      <w:r w:rsidRPr="008552D1">
        <w:rPr>
          <w:i/>
          <w:sz w:val="28"/>
          <w:szCs w:val="28"/>
        </w:rPr>
        <w:t xml:space="preserve"> de’ denari che resta a dare per la vigna da </w:t>
      </w:r>
      <w:r w:rsidRPr="008552D1">
        <w:rPr>
          <w:b/>
          <w:i/>
          <w:sz w:val="28"/>
          <w:szCs w:val="28"/>
        </w:rPr>
        <w:t>Certano</w:t>
      </w:r>
      <w:r w:rsidRPr="008552D1">
        <w:rPr>
          <w:i/>
          <w:sz w:val="28"/>
          <w:szCs w:val="28"/>
        </w:rPr>
        <w:t xml:space="preserve"> che egli </w:t>
      </w:r>
      <w:proofErr w:type="spellStart"/>
      <w:r w:rsidRPr="008552D1">
        <w:rPr>
          <w:i/>
          <w:sz w:val="28"/>
          <w:szCs w:val="28"/>
        </w:rPr>
        <w:t>ebe</w:t>
      </w:r>
      <w:proofErr w:type="spellEnd"/>
      <w:r w:rsidRPr="008552D1">
        <w:rPr>
          <w:i/>
          <w:sz w:val="28"/>
          <w:szCs w:val="28"/>
        </w:rPr>
        <w:t xml:space="preserve"> a vita </w:t>
      </w:r>
      <w:proofErr w:type="spellStart"/>
      <w:r w:rsidRPr="008552D1">
        <w:rPr>
          <w:i/>
          <w:sz w:val="28"/>
          <w:szCs w:val="28"/>
        </w:rPr>
        <w:t>dalo</w:t>
      </w:r>
      <w:proofErr w:type="spellEnd"/>
      <w:r w:rsidRPr="008552D1">
        <w:rPr>
          <w:i/>
          <w:sz w:val="28"/>
          <w:szCs w:val="28"/>
        </w:rPr>
        <w:t xml:space="preserve"> spedale in questo modo: che al presente rilassi la detta vigna alo spedale libera</w:t>
      </w:r>
      <w:r>
        <w:rPr>
          <w:sz w:val="28"/>
          <w:szCs w:val="28"/>
        </w:rPr>
        <w:t>”.</w:t>
      </w:r>
      <w:r w:rsidR="00937290">
        <w:rPr>
          <w:sz w:val="28"/>
          <w:szCs w:val="28"/>
        </w:rPr>
        <w:t xml:space="preserve"> </w:t>
      </w:r>
    </w:p>
    <w:p w:rsidR="00E93B69" w:rsidRDefault="00E93B69" w:rsidP="008552D1">
      <w:pPr>
        <w:spacing w:after="0" w:line="240" w:lineRule="auto"/>
        <w:jc w:val="both"/>
        <w:rPr>
          <w:sz w:val="28"/>
          <w:szCs w:val="28"/>
        </w:rPr>
      </w:pPr>
    </w:p>
    <w:p w:rsidR="00937290" w:rsidRDefault="00937290" w:rsidP="008552D1">
      <w:pPr>
        <w:spacing w:after="0" w:line="240" w:lineRule="auto"/>
        <w:jc w:val="both"/>
        <w:rPr>
          <w:sz w:val="28"/>
          <w:szCs w:val="28"/>
        </w:rPr>
      </w:pPr>
      <w:r>
        <w:rPr>
          <w:sz w:val="28"/>
          <w:szCs w:val="28"/>
        </w:rPr>
        <w:t xml:space="preserve">La questione due anni dopo (1381) non si era ancora risolta: </w:t>
      </w:r>
    </w:p>
    <w:p w:rsidR="008552D1" w:rsidRPr="00937290" w:rsidRDefault="00937290" w:rsidP="008552D1">
      <w:pPr>
        <w:spacing w:after="0" w:line="240" w:lineRule="auto"/>
        <w:jc w:val="both"/>
        <w:rPr>
          <w:i/>
          <w:sz w:val="28"/>
          <w:szCs w:val="28"/>
        </w:rPr>
      </w:pPr>
      <w:r>
        <w:rPr>
          <w:sz w:val="28"/>
          <w:szCs w:val="28"/>
        </w:rPr>
        <w:t>“</w:t>
      </w:r>
      <w:r w:rsidR="008552D1" w:rsidRPr="00937290">
        <w:rPr>
          <w:i/>
          <w:sz w:val="28"/>
          <w:szCs w:val="28"/>
        </w:rPr>
        <w:t xml:space="preserve">Ser </w:t>
      </w:r>
      <w:proofErr w:type="spellStart"/>
      <w:r w:rsidR="008552D1" w:rsidRPr="00937290">
        <w:rPr>
          <w:i/>
          <w:sz w:val="28"/>
          <w:szCs w:val="28"/>
        </w:rPr>
        <w:t>Secha</w:t>
      </w:r>
      <w:proofErr w:type="spellEnd"/>
      <w:r w:rsidR="008552D1" w:rsidRPr="00937290">
        <w:rPr>
          <w:i/>
          <w:sz w:val="28"/>
          <w:szCs w:val="28"/>
        </w:rPr>
        <w:t xml:space="preserve"> da </w:t>
      </w:r>
      <w:r w:rsidR="008552D1" w:rsidRPr="00937290">
        <w:rPr>
          <w:b/>
          <w:i/>
          <w:sz w:val="28"/>
          <w:szCs w:val="28"/>
        </w:rPr>
        <w:t>Certano</w:t>
      </w:r>
      <w:r w:rsidR="008552D1" w:rsidRPr="00937290">
        <w:rPr>
          <w:i/>
          <w:sz w:val="28"/>
          <w:szCs w:val="28"/>
        </w:rPr>
        <w:t xml:space="preserve"> </w:t>
      </w:r>
    </w:p>
    <w:p w:rsidR="008552D1" w:rsidRDefault="008552D1" w:rsidP="008552D1">
      <w:pPr>
        <w:spacing w:after="0" w:line="240" w:lineRule="auto"/>
        <w:jc w:val="both"/>
        <w:rPr>
          <w:sz w:val="28"/>
          <w:szCs w:val="28"/>
        </w:rPr>
      </w:pPr>
      <w:r w:rsidRPr="00937290">
        <w:rPr>
          <w:i/>
          <w:sz w:val="28"/>
          <w:szCs w:val="28"/>
        </w:rPr>
        <w:t xml:space="preserve">Item per simile modo e forma a dì VII di maggio detto fu vento e deliberato per XXIIII di loro, dando </w:t>
      </w:r>
      <w:proofErr w:type="spellStart"/>
      <w:r w:rsidRPr="00937290">
        <w:rPr>
          <w:i/>
          <w:sz w:val="28"/>
          <w:szCs w:val="28"/>
        </w:rPr>
        <w:t>e’</w:t>
      </w:r>
      <w:proofErr w:type="spellEnd"/>
      <w:r w:rsidRPr="00937290">
        <w:rPr>
          <w:i/>
          <w:sz w:val="28"/>
          <w:szCs w:val="28"/>
        </w:rPr>
        <w:t xml:space="preserve"> lupini bianchi del </w:t>
      </w:r>
      <w:proofErr w:type="spellStart"/>
      <w:r w:rsidRPr="00937290">
        <w:rPr>
          <w:i/>
          <w:sz w:val="28"/>
          <w:szCs w:val="28"/>
        </w:rPr>
        <w:t>si</w:t>
      </w:r>
      <w:proofErr w:type="spellEnd"/>
      <w:r w:rsidRPr="00937290">
        <w:rPr>
          <w:i/>
          <w:sz w:val="28"/>
          <w:szCs w:val="28"/>
        </w:rPr>
        <w:t xml:space="preserve"> nonostante III lupini neri del no, che sia rimesso in </w:t>
      </w:r>
      <w:proofErr w:type="spellStart"/>
      <w:r w:rsidRPr="00937290">
        <w:rPr>
          <w:i/>
          <w:sz w:val="28"/>
          <w:szCs w:val="28"/>
        </w:rPr>
        <w:t>misser</w:t>
      </w:r>
      <w:proofErr w:type="spellEnd"/>
      <w:r w:rsidRPr="00937290">
        <w:rPr>
          <w:i/>
          <w:sz w:val="28"/>
          <w:szCs w:val="28"/>
        </w:rPr>
        <w:t xml:space="preserve"> </w:t>
      </w:r>
      <w:proofErr w:type="spellStart"/>
      <w:r w:rsidRPr="00937290">
        <w:rPr>
          <w:i/>
          <w:sz w:val="28"/>
          <w:szCs w:val="28"/>
        </w:rPr>
        <w:t>Bartholomeo</w:t>
      </w:r>
      <w:proofErr w:type="spellEnd"/>
      <w:r w:rsidRPr="00937290">
        <w:rPr>
          <w:i/>
          <w:sz w:val="28"/>
          <w:szCs w:val="28"/>
        </w:rPr>
        <w:t xml:space="preserve"> co’ frati che vorrà che possano fare </w:t>
      </w:r>
      <w:proofErr w:type="spellStart"/>
      <w:r w:rsidRPr="00937290">
        <w:rPr>
          <w:i/>
          <w:sz w:val="28"/>
          <w:szCs w:val="28"/>
        </w:rPr>
        <w:t>compositione</w:t>
      </w:r>
      <w:proofErr w:type="spellEnd"/>
      <w:r w:rsidRPr="00937290">
        <w:rPr>
          <w:i/>
          <w:sz w:val="28"/>
          <w:szCs w:val="28"/>
        </w:rPr>
        <w:t xml:space="preserve"> con ser </w:t>
      </w:r>
      <w:proofErr w:type="spellStart"/>
      <w:r w:rsidRPr="00937290">
        <w:rPr>
          <w:i/>
          <w:sz w:val="28"/>
          <w:szCs w:val="28"/>
        </w:rPr>
        <w:t>Secha</w:t>
      </w:r>
      <w:proofErr w:type="spellEnd"/>
      <w:r w:rsidRPr="00937290">
        <w:rPr>
          <w:i/>
          <w:sz w:val="28"/>
          <w:szCs w:val="28"/>
        </w:rPr>
        <w:t xml:space="preserve"> da Certano per gli denari che debba dare alo spedale della </w:t>
      </w:r>
      <w:proofErr w:type="spellStart"/>
      <w:r w:rsidRPr="00937290">
        <w:rPr>
          <w:i/>
          <w:sz w:val="28"/>
          <w:szCs w:val="28"/>
        </w:rPr>
        <w:t>pocessione</w:t>
      </w:r>
      <w:proofErr w:type="spellEnd"/>
      <w:r w:rsidRPr="00937290">
        <w:rPr>
          <w:i/>
          <w:sz w:val="28"/>
          <w:szCs w:val="28"/>
        </w:rPr>
        <w:t xml:space="preserve"> che ebbe avuta e della pigione di V fiorini e che ser </w:t>
      </w:r>
      <w:proofErr w:type="spellStart"/>
      <w:r w:rsidRPr="00937290">
        <w:rPr>
          <w:i/>
          <w:sz w:val="28"/>
          <w:szCs w:val="28"/>
        </w:rPr>
        <w:t>Secha</w:t>
      </w:r>
      <w:proofErr w:type="spellEnd"/>
      <w:r w:rsidRPr="00937290">
        <w:rPr>
          <w:i/>
          <w:sz w:val="28"/>
          <w:szCs w:val="28"/>
        </w:rPr>
        <w:t xml:space="preserve"> paghi XXXV fiorini alo spedale: cioè ora la </w:t>
      </w:r>
      <w:proofErr w:type="spellStart"/>
      <w:r w:rsidRPr="00937290">
        <w:rPr>
          <w:i/>
          <w:sz w:val="28"/>
          <w:szCs w:val="28"/>
        </w:rPr>
        <w:t>met</w:t>
      </w:r>
      <w:r w:rsidR="00937290" w:rsidRPr="00937290">
        <w:rPr>
          <w:i/>
          <w:sz w:val="28"/>
          <w:szCs w:val="28"/>
        </w:rPr>
        <w:t>i</w:t>
      </w:r>
      <w:r w:rsidRPr="00937290">
        <w:rPr>
          <w:i/>
          <w:sz w:val="28"/>
          <w:szCs w:val="28"/>
        </w:rPr>
        <w:t>à</w:t>
      </w:r>
      <w:proofErr w:type="spellEnd"/>
      <w:r w:rsidRPr="00937290">
        <w:rPr>
          <w:i/>
          <w:sz w:val="28"/>
          <w:szCs w:val="28"/>
        </w:rPr>
        <w:t xml:space="preserve"> denari e dell’altra </w:t>
      </w:r>
      <w:proofErr w:type="spellStart"/>
      <w:r w:rsidRPr="00937290">
        <w:rPr>
          <w:i/>
          <w:sz w:val="28"/>
          <w:szCs w:val="28"/>
        </w:rPr>
        <w:t>metià</w:t>
      </w:r>
      <w:proofErr w:type="spellEnd"/>
      <w:r w:rsidRPr="00937290">
        <w:rPr>
          <w:i/>
          <w:sz w:val="28"/>
          <w:szCs w:val="28"/>
        </w:rPr>
        <w:t xml:space="preserve"> abbi termine </w:t>
      </w:r>
      <w:proofErr w:type="spellStart"/>
      <w:r w:rsidRPr="00937290">
        <w:rPr>
          <w:i/>
          <w:sz w:val="28"/>
          <w:szCs w:val="28"/>
        </w:rPr>
        <w:t>sicondo</w:t>
      </w:r>
      <w:proofErr w:type="spellEnd"/>
      <w:r w:rsidRPr="00937290">
        <w:rPr>
          <w:i/>
          <w:sz w:val="28"/>
          <w:szCs w:val="28"/>
        </w:rPr>
        <w:t xml:space="preserve"> che dichiara </w:t>
      </w:r>
      <w:proofErr w:type="spellStart"/>
      <w:r w:rsidRPr="00937290">
        <w:rPr>
          <w:i/>
          <w:sz w:val="28"/>
          <w:szCs w:val="28"/>
        </w:rPr>
        <w:t>misser</w:t>
      </w:r>
      <w:proofErr w:type="spellEnd"/>
      <w:r w:rsidRPr="00937290">
        <w:rPr>
          <w:i/>
          <w:sz w:val="28"/>
          <w:szCs w:val="28"/>
        </w:rPr>
        <w:t xml:space="preserve"> Bartolomeo e frati detti, avendo per sicurtà Benvenuto fornaciaio e </w:t>
      </w:r>
      <w:proofErr w:type="spellStart"/>
      <w:r w:rsidRPr="00937290">
        <w:rPr>
          <w:i/>
          <w:sz w:val="28"/>
          <w:szCs w:val="28"/>
        </w:rPr>
        <w:t>dela</w:t>
      </w:r>
      <w:proofErr w:type="spellEnd"/>
      <w:r w:rsidRPr="00937290">
        <w:rPr>
          <w:i/>
          <w:sz w:val="28"/>
          <w:szCs w:val="28"/>
        </w:rPr>
        <w:t xml:space="preserve"> tina che ebbe di monna Pia se ne facci ciò che delibera </w:t>
      </w:r>
      <w:proofErr w:type="spellStart"/>
      <w:r w:rsidRPr="00937290">
        <w:rPr>
          <w:i/>
          <w:sz w:val="28"/>
          <w:szCs w:val="28"/>
        </w:rPr>
        <w:t>misser</w:t>
      </w:r>
      <w:proofErr w:type="spellEnd"/>
      <w:r w:rsidRPr="00937290">
        <w:rPr>
          <w:i/>
          <w:sz w:val="28"/>
          <w:szCs w:val="28"/>
        </w:rPr>
        <w:t xml:space="preserve"> Bartolomeo e una botte renda che fu di monna Pia</w:t>
      </w:r>
      <w:r w:rsidR="00937290">
        <w:rPr>
          <w:sz w:val="28"/>
          <w:szCs w:val="28"/>
        </w:rPr>
        <w:t>”</w:t>
      </w:r>
      <w:r w:rsidR="00937290" w:rsidRPr="00937290">
        <w:rPr>
          <w:rStyle w:val="Rimandonotaapidipagina"/>
          <w:b/>
          <w:sz w:val="28"/>
          <w:szCs w:val="28"/>
        </w:rPr>
        <w:footnoteReference w:id="25"/>
      </w:r>
      <w:r w:rsidRPr="008552D1">
        <w:rPr>
          <w:sz w:val="28"/>
          <w:szCs w:val="28"/>
        </w:rPr>
        <w:t xml:space="preserve">. </w:t>
      </w:r>
    </w:p>
    <w:p w:rsidR="00937290" w:rsidRDefault="00937290" w:rsidP="00937290">
      <w:pPr>
        <w:spacing w:after="0" w:line="240" w:lineRule="auto"/>
        <w:jc w:val="both"/>
        <w:rPr>
          <w:rFonts w:cstheme="minorHAnsi"/>
          <w:sz w:val="28"/>
          <w:szCs w:val="28"/>
        </w:rPr>
      </w:pPr>
      <w:r>
        <w:rPr>
          <w:sz w:val="28"/>
          <w:szCs w:val="28"/>
        </w:rPr>
        <w:t xml:space="preserve">Ma ancora rimanevano in </w:t>
      </w:r>
      <w:r w:rsidRPr="00937290">
        <w:rPr>
          <w:b/>
          <w:sz w:val="28"/>
          <w:szCs w:val="28"/>
        </w:rPr>
        <w:t>Certano</w:t>
      </w:r>
      <w:r>
        <w:rPr>
          <w:sz w:val="28"/>
          <w:szCs w:val="28"/>
        </w:rPr>
        <w:t xml:space="preserve"> alcuni possedimenti del Monastero di S. Eugenio come si evince da un documento del </w:t>
      </w:r>
      <w:r w:rsidRPr="00937290">
        <w:rPr>
          <w:b/>
          <w:sz w:val="28"/>
          <w:szCs w:val="28"/>
        </w:rPr>
        <w:t>1398</w:t>
      </w:r>
      <w:r w:rsidR="0075446D">
        <w:rPr>
          <w:rStyle w:val="Rimandonotaapidipagina"/>
          <w:b/>
          <w:sz w:val="28"/>
          <w:szCs w:val="28"/>
        </w:rPr>
        <w:footnoteReference w:id="26"/>
      </w:r>
      <w:r>
        <w:rPr>
          <w:sz w:val="28"/>
          <w:szCs w:val="28"/>
        </w:rPr>
        <w:t xml:space="preserve">, nel quale </w:t>
      </w:r>
      <w:r w:rsidRPr="00937290">
        <w:rPr>
          <w:rFonts w:cstheme="minorHAnsi"/>
          <w:b/>
          <w:sz w:val="28"/>
          <w:szCs w:val="28"/>
        </w:rPr>
        <w:t>Pietro del fu Jacopo di Vanni di Ghino</w:t>
      </w:r>
      <w:r>
        <w:rPr>
          <w:rFonts w:cstheme="minorHAnsi"/>
          <w:sz w:val="28"/>
          <w:szCs w:val="28"/>
        </w:rPr>
        <w:t>, cittadino senese permut</w:t>
      </w:r>
      <w:r w:rsidR="00000100">
        <w:rPr>
          <w:rFonts w:cstheme="minorHAnsi"/>
          <w:sz w:val="28"/>
          <w:szCs w:val="28"/>
        </w:rPr>
        <w:t>ò</w:t>
      </w:r>
      <w:r>
        <w:rPr>
          <w:rFonts w:cstheme="minorHAnsi"/>
          <w:sz w:val="28"/>
          <w:szCs w:val="28"/>
        </w:rPr>
        <w:t xml:space="preserve"> con l’abate del Monastero detto alcuni terreni vicino a S. Eugenio e riceve in cambio terreni e case nella Curia di </w:t>
      </w:r>
      <w:r w:rsidRPr="00937290">
        <w:rPr>
          <w:rFonts w:cstheme="minorHAnsi"/>
          <w:b/>
          <w:sz w:val="28"/>
          <w:szCs w:val="28"/>
        </w:rPr>
        <w:t>Certano</w:t>
      </w:r>
      <w:r>
        <w:rPr>
          <w:rFonts w:cstheme="minorHAnsi"/>
          <w:sz w:val="28"/>
          <w:szCs w:val="28"/>
        </w:rPr>
        <w:t xml:space="preserve">. Tra i testimoni anche tale </w:t>
      </w:r>
      <w:r w:rsidRPr="00937290">
        <w:rPr>
          <w:rFonts w:cstheme="minorHAnsi"/>
          <w:b/>
          <w:sz w:val="28"/>
          <w:szCs w:val="28"/>
        </w:rPr>
        <w:t xml:space="preserve">Martino di Goro detto </w:t>
      </w:r>
      <w:r w:rsidR="00000100">
        <w:rPr>
          <w:rFonts w:cstheme="minorHAnsi"/>
          <w:b/>
          <w:sz w:val="28"/>
          <w:szCs w:val="28"/>
        </w:rPr>
        <w:t>“</w:t>
      </w:r>
      <w:proofErr w:type="spellStart"/>
      <w:r w:rsidRPr="00000100">
        <w:rPr>
          <w:rFonts w:cstheme="minorHAnsi"/>
          <w:b/>
          <w:i/>
          <w:sz w:val="28"/>
          <w:szCs w:val="28"/>
        </w:rPr>
        <w:t>Gallera</w:t>
      </w:r>
      <w:proofErr w:type="spellEnd"/>
      <w:r w:rsidR="00000100">
        <w:rPr>
          <w:rFonts w:cstheme="minorHAnsi"/>
          <w:b/>
          <w:sz w:val="28"/>
          <w:szCs w:val="28"/>
        </w:rPr>
        <w:t>”</w:t>
      </w:r>
      <w:r w:rsidRPr="00937290">
        <w:rPr>
          <w:rFonts w:cstheme="minorHAnsi"/>
          <w:b/>
          <w:sz w:val="28"/>
          <w:szCs w:val="28"/>
        </w:rPr>
        <w:t xml:space="preserve"> da Certano</w:t>
      </w:r>
      <w:r>
        <w:rPr>
          <w:rFonts w:cstheme="minorHAnsi"/>
          <w:sz w:val="28"/>
          <w:szCs w:val="28"/>
        </w:rPr>
        <w:t>.</w:t>
      </w:r>
    </w:p>
    <w:p w:rsidR="00937290" w:rsidRDefault="00937290" w:rsidP="00937290">
      <w:pPr>
        <w:spacing w:after="0" w:line="240" w:lineRule="auto"/>
        <w:jc w:val="both"/>
        <w:rPr>
          <w:rFonts w:cstheme="minorHAnsi"/>
          <w:sz w:val="28"/>
          <w:szCs w:val="28"/>
        </w:rPr>
      </w:pPr>
      <w:r>
        <w:rPr>
          <w:rFonts w:cstheme="minorHAnsi"/>
          <w:sz w:val="28"/>
          <w:szCs w:val="28"/>
        </w:rPr>
        <w:t xml:space="preserve">In questo caso </w:t>
      </w:r>
      <w:r w:rsidR="005002A4">
        <w:rPr>
          <w:rFonts w:cstheme="minorHAnsi"/>
          <w:sz w:val="28"/>
          <w:szCs w:val="28"/>
        </w:rPr>
        <w:t xml:space="preserve">si trattava </w:t>
      </w:r>
      <w:r w:rsidR="00000100">
        <w:rPr>
          <w:rFonts w:cstheme="minorHAnsi"/>
          <w:sz w:val="28"/>
          <w:szCs w:val="28"/>
        </w:rPr>
        <w:t xml:space="preserve">con tutta probabilità </w:t>
      </w:r>
      <w:r w:rsidR="005002A4">
        <w:rPr>
          <w:rFonts w:cstheme="minorHAnsi"/>
          <w:sz w:val="28"/>
          <w:szCs w:val="28"/>
        </w:rPr>
        <w:t>di que</w:t>
      </w:r>
      <w:r w:rsidR="00000100">
        <w:rPr>
          <w:rFonts w:cstheme="minorHAnsi"/>
          <w:sz w:val="28"/>
          <w:szCs w:val="28"/>
        </w:rPr>
        <w:t>gli antichi beni</w:t>
      </w:r>
      <w:r>
        <w:rPr>
          <w:rFonts w:cstheme="minorHAnsi"/>
          <w:sz w:val="28"/>
          <w:szCs w:val="28"/>
        </w:rPr>
        <w:t xml:space="preserve"> di </w:t>
      </w:r>
      <w:r w:rsidRPr="00937290">
        <w:rPr>
          <w:rFonts w:cstheme="minorHAnsi"/>
          <w:b/>
          <w:sz w:val="28"/>
          <w:szCs w:val="28"/>
        </w:rPr>
        <w:t>Certano</w:t>
      </w:r>
      <w:r>
        <w:rPr>
          <w:rFonts w:cstheme="minorHAnsi"/>
          <w:sz w:val="28"/>
          <w:szCs w:val="28"/>
        </w:rPr>
        <w:t xml:space="preserve">, risalenti ai tempi dei primi diplomi Imperiali e </w:t>
      </w:r>
      <w:r w:rsidR="005002A4">
        <w:rPr>
          <w:rFonts w:cstheme="minorHAnsi"/>
          <w:sz w:val="28"/>
          <w:szCs w:val="28"/>
        </w:rPr>
        <w:t>delle Bolle Papali dei quali abbiamo parlato inizialmente.</w:t>
      </w:r>
      <w:r>
        <w:rPr>
          <w:rFonts w:cstheme="minorHAnsi"/>
          <w:sz w:val="28"/>
          <w:szCs w:val="28"/>
        </w:rPr>
        <w:t xml:space="preserve">  </w:t>
      </w:r>
    </w:p>
    <w:p w:rsidR="00937290" w:rsidRPr="008552D1" w:rsidRDefault="00937290" w:rsidP="008552D1">
      <w:pPr>
        <w:spacing w:after="0" w:line="240" w:lineRule="auto"/>
        <w:jc w:val="both"/>
        <w:rPr>
          <w:sz w:val="28"/>
          <w:szCs w:val="28"/>
        </w:rPr>
      </w:pPr>
    </w:p>
    <w:p w:rsidR="00FF10F9" w:rsidRDefault="00FF10F9" w:rsidP="00000100">
      <w:pPr>
        <w:spacing w:after="0" w:line="240" w:lineRule="auto"/>
        <w:jc w:val="both"/>
        <w:rPr>
          <w:b/>
          <w:noProof/>
          <w:sz w:val="28"/>
          <w:szCs w:val="28"/>
          <w:lang w:eastAsia="it-IT"/>
        </w:rPr>
      </w:pPr>
      <w:r>
        <w:rPr>
          <w:b/>
          <w:noProof/>
          <w:sz w:val="28"/>
          <w:szCs w:val="28"/>
          <w:lang w:eastAsia="it-IT"/>
        </w:rPr>
        <w:t>LA VILLA</w:t>
      </w:r>
    </w:p>
    <w:p w:rsidR="001E5BEF" w:rsidRDefault="001E5BEF" w:rsidP="00000100">
      <w:pPr>
        <w:spacing w:after="0" w:line="240" w:lineRule="auto"/>
        <w:jc w:val="both"/>
        <w:rPr>
          <w:noProof/>
          <w:sz w:val="28"/>
          <w:szCs w:val="28"/>
          <w:lang w:eastAsia="it-IT"/>
        </w:rPr>
      </w:pPr>
      <w:r>
        <w:rPr>
          <w:noProof/>
          <w:sz w:val="28"/>
          <w:szCs w:val="28"/>
          <w:lang w:eastAsia="it-IT"/>
        </w:rPr>
        <w:t>Abbiamo notizie che una casa</w:t>
      </w:r>
      <w:r w:rsidR="00FF10F9">
        <w:rPr>
          <w:noProof/>
          <w:sz w:val="28"/>
          <w:szCs w:val="28"/>
          <w:lang w:eastAsia="it-IT"/>
        </w:rPr>
        <w:t xml:space="preserve">, dove attualmente è ubicata la Villa, esisteva già nel  </w:t>
      </w:r>
      <w:r w:rsidRPr="001E5BEF">
        <w:rPr>
          <w:b/>
          <w:noProof/>
          <w:sz w:val="28"/>
          <w:szCs w:val="28"/>
          <w:lang w:eastAsia="it-IT"/>
        </w:rPr>
        <w:t>1449</w:t>
      </w:r>
      <w:r>
        <w:rPr>
          <w:noProof/>
          <w:sz w:val="28"/>
          <w:szCs w:val="28"/>
          <w:lang w:eastAsia="it-IT"/>
        </w:rPr>
        <w:t xml:space="preserve"> ed era di proprietà del Santa Maria della Scala.</w:t>
      </w:r>
    </w:p>
    <w:p w:rsidR="00040304" w:rsidRDefault="00040304" w:rsidP="00040304">
      <w:pPr>
        <w:spacing w:after="0" w:line="240" w:lineRule="auto"/>
        <w:jc w:val="both"/>
        <w:rPr>
          <w:noProof/>
          <w:sz w:val="28"/>
          <w:szCs w:val="28"/>
          <w:lang w:eastAsia="it-IT"/>
        </w:rPr>
      </w:pPr>
      <w:r>
        <w:rPr>
          <w:noProof/>
          <w:sz w:val="28"/>
          <w:szCs w:val="28"/>
          <w:lang w:eastAsia="it-IT"/>
        </w:rPr>
        <w:t xml:space="preserve">Poco dopo la proprietà passava niente di meno che al famoso pittore senese </w:t>
      </w:r>
      <w:r w:rsidRPr="000F45EA">
        <w:rPr>
          <w:b/>
          <w:noProof/>
          <w:sz w:val="28"/>
          <w:szCs w:val="28"/>
          <w:lang w:eastAsia="it-IT"/>
        </w:rPr>
        <w:t>Lorenzo di Pietro</w:t>
      </w:r>
      <w:r>
        <w:rPr>
          <w:noProof/>
          <w:sz w:val="28"/>
          <w:szCs w:val="28"/>
          <w:lang w:eastAsia="it-IT"/>
        </w:rPr>
        <w:t xml:space="preserve"> detto “</w:t>
      </w:r>
      <w:r w:rsidRPr="000F45EA">
        <w:rPr>
          <w:b/>
          <w:i/>
          <w:noProof/>
          <w:sz w:val="28"/>
          <w:szCs w:val="28"/>
          <w:lang w:eastAsia="it-IT"/>
        </w:rPr>
        <w:t>Il Vecchietta</w:t>
      </w:r>
      <w:r>
        <w:rPr>
          <w:noProof/>
          <w:sz w:val="28"/>
          <w:szCs w:val="28"/>
          <w:lang w:eastAsia="it-IT"/>
        </w:rPr>
        <w:t>” (1412-1482).</w:t>
      </w:r>
    </w:p>
    <w:p w:rsidR="001E5BEF" w:rsidRDefault="00040304" w:rsidP="00000100">
      <w:pPr>
        <w:spacing w:after="0" w:line="240" w:lineRule="auto"/>
        <w:jc w:val="both"/>
        <w:rPr>
          <w:noProof/>
          <w:sz w:val="28"/>
          <w:szCs w:val="28"/>
          <w:lang w:eastAsia="it-IT"/>
        </w:rPr>
      </w:pPr>
      <w:r>
        <w:rPr>
          <w:noProof/>
          <w:sz w:val="28"/>
          <w:szCs w:val="28"/>
          <w:lang w:eastAsia="it-IT"/>
        </w:rPr>
        <w:t xml:space="preserve">Nel 1449 infatti </w:t>
      </w:r>
      <w:r w:rsidR="001E5BEF">
        <w:rPr>
          <w:noProof/>
          <w:sz w:val="28"/>
          <w:szCs w:val="28"/>
          <w:lang w:eastAsia="it-IT"/>
        </w:rPr>
        <w:t xml:space="preserve">l’Ospedale, probabilmente per pagare al maestro i numerosi lavori fatti all’interno della sua grande struttura senese (tra cui ricordiamo </w:t>
      </w:r>
      <w:r w:rsidR="00940BD5">
        <w:rPr>
          <w:noProof/>
          <w:sz w:val="28"/>
          <w:szCs w:val="28"/>
          <w:lang w:eastAsia="it-IT"/>
        </w:rPr>
        <w:t xml:space="preserve">gli </w:t>
      </w:r>
      <w:r w:rsidR="001E5BEF">
        <w:rPr>
          <w:noProof/>
          <w:sz w:val="28"/>
          <w:szCs w:val="28"/>
          <w:lang w:eastAsia="it-IT"/>
        </w:rPr>
        <w:t>affresc</w:t>
      </w:r>
      <w:r w:rsidR="00940BD5">
        <w:rPr>
          <w:noProof/>
          <w:sz w:val="28"/>
          <w:szCs w:val="28"/>
          <w:lang w:eastAsia="it-IT"/>
        </w:rPr>
        <w:t>hi</w:t>
      </w:r>
      <w:r w:rsidR="001E5BEF">
        <w:rPr>
          <w:noProof/>
          <w:sz w:val="28"/>
          <w:szCs w:val="28"/>
          <w:lang w:eastAsia="it-IT"/>
        </w:rPr>
        <w:t xml:space="preserve"> nella Sala del Pellegrinaio ed il Reliquiario nella Cappella del Manto), gli cedette un Podere a </w:t>
      </w:r>
      <w:r w:rsidR="001E5BEF" w:rsidRPr="00040304">
        <w:rPr>
          <w:b/>
          <w:noProof/>
          <w:sz w:val="28"/>
          <w:szCs w:val="28"/>
          <w:lang w:eastAsia="it-IT"/>
        </w:rPr>
        <w:t>Certano</w:t>
      </w:r>
      <w:r w:rsidR="001E5BEF" w:rsidRPr="00040304">
        <w:rPr>
          <w:rStyle w:val="Rimandonotaapidipagina"/>
          <w:b/>
          <w:noProof/>
          <w:sz w:val="28"/>
          <w:szCs w:val="28"/>
          <w:lang w:eastAsia="it-IT"/>
        </w:rPr>
        <w:footnoteReference w:id="27"/>
      </w:r>
      <w:r>
        <w:rPr>
          <w:noProof/>
          <w:sz w:val="28"/>
          <w:szCs w:val="28"/>
          <w:lang w:eastAsia="it-IT"/>
        </w:rPr>
        <w:t xml:space="preserve">. Al tempo di questo contratto era Rettore </w:t>
      </w:r>
      <w:r w:rsidR="001E5BEF">
        <w:rPr>
          <w:noProof/>
          <w:sz w:val="28"/>
          <w:szCs w:val="28"/>
          <w:lang w:eastAsia="it-IT"/>
        </w:rPr>
        <w:t>ser Urbano di Pietro il Bello</w:t>
      </w:r>
      <w:r>
        <w:rPr>
          <w:noProof/>
          <w:sz w:val="28"/>
          <w:szCs w:val="28"/>
          <w:lang w:eastAsia="it-IT"/>
        </w:rPr>
        <w:t xml:space="preserve"> e tale operazione era mirata a compensare alcuni crediti vantati dal pittore. Il tutto andò a buon fine perché quattro anni dopo, </w:t>
      </w:r>
      <w:r w:rsidR="00C25A0B">
        <w:rPr>
          <w:noProof/>
          <w:sz w:val="28"/>
          <w:szCs w:val="28"/>
          <w:lang w:eastAsia="it-IT"/>
        </w:rPr>
        <w:t xml:space="preserve">nel </w:t>
      </w:r>
      <w:r w:rsidR="00C25A0B" w:rsidRPr="00C25A0B">
        <w:rPr>
          <w:b/>
          <w:noProof/>
          <w:sz w:val="28"/>
          <w:szCs w:val="28"/>
          <w:lang w:eastAsia="it-IT"/>
        </w:rPr>
        <w:t>1453</w:t>
      </w:r>
      <w:r w:rsidR="00C25A0B">
        <w:rPr>
          <w:rStyle w:val="Rimandonotaapidipagina"/>
          <w:b/>
          <w:noProof/>
          <w:sz w:val="28"/>
          <w:szCs w:val="28"/>
          <w:lang w:eastAsia="it-IT"/>
        </w:rPr>
        <w:footnoteReference w:id="28"/>
      </w:r>
      <w:r w:rsidR="00C25A0B">
        <w:rPr>
          <w:noProof/>
          <w:sz w:val="28"/>
          <w:szCs w:val="28"/>
          <w:lang w:eastAsia="it-IT"/>
        </w:rPr>
        <w:t xml:space="preserve">, </w:t>
      </w:r>
      <w:r>
        <w:rPr>
          <w:noProof/>
          <w:sz w:val="28"/>
          <w:szCs w:val="28"/>
          <w:lang w:eastAsia="it-IT"/>
        </w:rPr>
        <w:t xml:space="preserve">nella denuncia </w:t>
      </w:r>
      <w:r w:rsidR="00C25A0B">
        <w:rPr>
          <w:noProof/>
          <w:sz w:val="28"/>
          <w:szCs w:val="28"/>
          <w:lang w:eastAsia="it-IT"/>
        </w:rPr>
        <w:t>dei be</w:t>
      </w:r>
      <w:r>
        <w:rPr>
          <w:noProof/>
          <w:sz w:val="28"/>
          <w:szCs w:val="28"/>
          <w:lang w:eastAsia="it-IT"/>
        </w:rPr>
        <w:t>ni</w:t>
      </w:r>
      <w:r w:rsidR="00C25A0B">
        <w:rPr>
          <w:noProof/>
          <w:sz w:val="28"/>
          <w:szCs w:val="28"/>
          <w:lang w:eastAsia="it-IT"/>
        </w:rPr>
        <w:t xml:space="preserve"> </w:t>
      </w:r>
      <w:r>
        <w:rPr>
          <w:noProof/>
          <w:sz w:val="28"/>
          <w:szCs w:val="28"/>
          <w:lang w:eastAsia="it-IT"/>
        </w:rPr>
        <w:t>fatta da</w:t>
      </w:r>
      <w:r w:rsidR="00C25A0B">
        <w:rPr>
          <w:noProof/>
          <w:sz w:val="28"/>
          <w:szCs w:val="28"/>
          <w:lang w:eastAsia="it-IT"/>
        </w:rPr>
        <w:t>l</w:t>
      </w:r>
      <w:r>
        <w:rPr>
          <w:noProof/>
          <w:sz w:val="28"/>
          <w:szCs w:val="28"/>
          <w:lang w:eastAsia="it-IT"/>
        </w:rPr>
        <w:t xml:space="preserve"> Vecchietta</w:t>
      </w:r>
      <w:r w:rsidR="00940BD5">
        <w:rPr>
          <w:noProof/>
          <w:sz w:val="28"/>
          <w:szCs w:val="28"/>
          <w:lang w:eastAsia="it-IT"/>
        </w:rPr>
        <w:t>,</w:t>
      </w:r>
      <w:r w:rsidR="00C25A0B">
        <w:rPr>
          <w:noProof/>
          <w:sz w:val="28"/>
          <w:szCs w:val="28"/>
          <w:lang w:eastAsia="it-IT"/>
        </w:rPr>
        <w:t xml:space="preserve"> compare chiaramente </w:t>
      </w:r>
      <w:r w:rsidR="00940BD5" w:rsidRPr="00940BD5">
        <w:rPr>
          <w:b/>
          <w:noProof/>
          <w:sz w:val="28"/>
          <w:szCs w:val="28"/>
          <w:lang w:eastAsia="it-IT"/>
        </w:rPr>
        <w:t xml:space="preserve">(Figura </w:t>
      </w:r>
      <w:r w:rsidR="004A2918">
        <w:rPr>
          <w:b/>
          <w:noProof/>
          <w:sz w:val="28"/>
          <w:szCs w:val="28"/>
          <w:lang w:eastAsia="it-IT"/>
        </w:rPr>
        <w:t>4</w:t>
      </w:r>
      <w:r w:rsidR="00940BD5" w:rsidRPr="00940BD5">
        <w:rPr>
          <w:b/>
          <w:noProof/>
          <w:sz w:val="28"/>
          <w:szCs w:val="28"/>
          <w:lang w:eastAsia="it-IT"/>
        </w:rPr>
        <w:t>)</w:t>
      </w:r>
      <w:r w:rsidR="00940BD5">
        <w:rPr>
          <w:noProof/>
          <w:sz w:val="28"/>
          <w:szCs w:val="28"/>
          <w:lang w:eastAsia="it-IT"/>
        </w:rPr>
        <w:t xml:space="preserve">, </w:t>
      </w:r>
      <w:r w:rsidR="00C25A0B">
        <w:rPr>
          <w:noProof/>
          <w:sz w:val="28"/>
          <w:szCs w:val="28"/>
          <w:lang w:eastAsia="it-IT"/>
        </w:rPr>
        <w:t>che la casa era passata a lui:</w:t>
      </w:r>
    </w:p>
    <w:p w:rsidR="00C25A0B" w:rsidRDefault="00C25A0B" w:rsidP="00000100">
      <w:pPr>
        <w:spacing w:after="0" w:line="240" w:lineRule="auto"/>
        <w:jc w:val="both"/>
        <w:rPr>
          <w:noProof/>
          <w:sz w:val="28"/>
          <w:szCs w:val="28"/>
          <w:lang w:eastAsia="it-IT"/>
        </w:rPr>
      </w:pPr>
      <w:r>
        <w:rPr>
          <w:noProof/>
          <w:sz w:val="28"/>
          <w:szCs w:val="28"/>
          <w:lang w:eastAsia="it-IT"/>
        </w:rPr>
        <w:t>“…</w:t>
      </w:r>
      <w:r w:rsidRPr="00940BD5">
        <w:rPr>
          <w:i/>
          <w:noProof/>
          <w:sz w:val="28"/>
          <w:szCs w:val="28"/>
          <w:lang w:eastAsia="it-IT"/>
        </w:rPr>
        <w:t>E più ò una pocissioncella chon vignie e terre, in tutto staia 18 circa ch</w:t>
      </w:r>
      <w:r w:rsidR="00940BD5" w:rsidRPr="00940BD5">
        <w:rPr>
          <w:i/>
          <w:noProof/>
          <w:sz w:val="28"/>
          <w:szCs w:val="28"/>
          <w:lang w:eastAsia="it-IT"/>
        </w:rPr>
        <w:t>’essa posta nel chomuno di Certano allato alla Chiesa, la chuale è in modo che non ci truovo mezaiolo, sì pell’essere la chasa allato al cimittero della Chiesa e pello essere bretta e di pocho frutto e molto allato a boscho, che al temporale che conchorre è malsicura</w:t>
      </w:r>
      <w:r w:rsidR="00940BD5">
        <w:rPr>
          <w:noProof/>
          <w:sz w:val="28"/>
          <w:szCs w:val="28"/>
          <w:lang w:eastAsia="it-IT"/>
        </w:rPr>
        <w:t>”</w:t>
      </w:r>
    </w:p>
    <w:p w:rsidR="00E93B69" w:rsidRDefault="00D3451B" w:rsidP="00000100">
      <w:pPr>
        <w:spacing w:after="0" w:line="240" w:lineRule="auto"/>
        <w:jc w:val="both"/>
        <w:rPr>
          <w:noProof/>
          <w:sz w:val="28"/>
          <w:szCs w:val="28"/>
          <w:lang w:eastAsia="it-IT"/>
        </w:rPr>
      </w:pPr>
      <w:r>
        <w:rPr>
          <w:noProof/>
          <w:sz w:val="28"/>
          <w:szCs w:val="28"/>
          <w:lang w:eastAsia="it-IT"/>
        </w:rPr>
        <w:t xml:space="preserve">(E in più ho una piccola possessione con vigne e terre di circa 18 staia posta nel comune di Certano a lato della chiesa, la quale è malmessa che non trovo un mezzadro, </w:t>
      </w:r>
    </w:p>
    <w:p w:rsidR="00D3451B" w:rsidRDefault="00D3451B" w:rsidP="00000100">
      <w:pPr>
        <w:spacing w:after="0" w:line="240" w:lineRule="auto"/>
        <w:jc w:val="both"/>
        <w:rPr>
          <w:noProof/>
          <w:sz w:val="28"/>
          <w:szCs w:val="28"/>
          <w:lang w:eastAsia="it-IT"/>
        </w:rPr>
      </w:pPr>
      <w:r>
        <w:rPr>
          <w:noProof/>
          <w:sz w:val="28"/>
          <w:szCs w:val="28"/>
          <w:lang w:eastAsia="it-IT"/>
        </w:rPr>
        <w:t>sia perché è accanto al cimitero della chiesa  sia perché è malmessa e frutta poco e vicina la bosco che se viene un temporale non è sicura).</w:t>
      </w:r>
    </w:p>
    <w:p w:rsidR="00940BD5" w:rsidRPr="00D3451B" w:rsidRDefault="00940BD5" w:rsidP="00000100">
      <w:pPr>
        <w:spacing w:after="0" w:line="240" w:lineRule="auto"/>
        <w:jc w:val="both"/>
        <w:rPr>
          <w:noProof/>
          <w:sz w:val="20"/>
          <w:szCs w:val="20"/>
          <w:lang w:eastAsia="it-IT"/>
        </w:rPr>
      </w:pPr>
    </w:p>
    <w:p w:rsidR="00C25A0B" w:rsidRDefault="00940BD5" w:rsidP="00940BD5">
      <w:pPr>
        <w:spacing w:after="0" w:line="240" w:lineRule="auto"/>
        <w:jc w:val="center"/>
        <w:rPr>
          <w:noProof/>
          <w:sz w:val="28"/>
          <w:szCs w:val="28"/>
          <w:lang w:eastAsia="it-IT"/>
        </w:rPr>
      </w:pPr>
      <w:r>
        <w:rPr>
          <w:noProof/>
          <w:lang w:eastAsia="it-IT"/>
        </w:rPr>
        <w:drawing>
          <wp:inline distT="0" distB="0" distL="0" distR="0" wp14:anchorId="47143A10" wp14:editId="6E046189">
            <wp:extent cx="6336030" cy="1624330"/>
            <wp:effectExtent l="19050" t="19050" r="26670" b="1397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30000"/>
                              </a14:imgEffect>
                              <a14:imgEffect>
                                <a14:brightnessContrast bright="1000" contrast="19000"/>
                              </a14:imgEffect>
                            </a14:imgLayer>
                          </a14:imgProps>
                        </a:ext>
                      </a:extLst>
                    </a:blip>
                    <a:stretch>
                      <a:fillRect/>
                    </a:stretch>
                  </pic:blipFill>
                  <pic:spPr>
                    <a:xfrm>
                      <a:off x="0" y="0"/>
                      <a:ext cx="6336030" cy="1624330"/>
                    </a:xfrm>
                    <a:prstGeom prst="rect">
                      <a:avLst/>
                    </a:prstGeom>
                    <a:ln w="12700">
                      <a:solidFill>
                        <a:srgbClr val="4F81BD"/>
                      </a:solidFill>
                    </a:ln>
                  </pic:spPr>
                </pic:pic>
              </a:graphicData>
            </a:graphic>
          </wp:inline>
        </w:drawing>
      </w:r>
    </w:p>
    <w:p w:rsidR="00940BD5" w:rsidRDefault="00D3451B" w:rsidP="00940BD5">
      <w:pPr>
        <w:spacing w:after="0" w:line="240" w:lineRule="auto"/>
        <w:jc w:val="center"/>
        <w:rPr>
          <w:b/>
          <w:noProof/>
          <w:sz w:val="28"/>
          <w:szCs w:val="28"/>
          <w:lang w:eastAsia="it-IT"/>
        </w:rPr>
      </w:pPr>
      <w:r w:rsidRPr="00D3451B">
        <w:rPr>
          <w:b/>
          <w:noProof/>
          <w:sz w:val="28"/>
          <w:szCs w:val="28"/>
          <w:lang w:eastAsia="it-IT"/>
        </w:rPr>
        <w:t xml:space="preserve">Figura </w:t>
      </w:r>
      <w:r w:rsidR="004A2918">
        <w:rPr>
          <w:b/>
          <w:noProof/>
          <w:sz w:val="28"/>
          <w:szCs w:val="28"/>
          <w:lang w:eastAsia="it-IT"/>
        </w:rPr>
        <w:t>4</w:t>
      </w:r>
      <w:r w:rsidRPr="00D3451B">
        <w:rPr>
          <w:b/>
          <w:noProof/>
          <w:sz w:val="28"/>
          <w:szCs w:val="28"/>
          <w:lang w:eastAsia="it-IT"/>
        </w:rPr>
        <w:t xml:space="preserve">: </w:t>
      </w:r>
      <w:r w:rsidR="00940BD5" w:rsidRPr="00D3451B">
        <w:rPr>
          <w:b/>
          <w:noProof/>
          <w:sz w:val="28"/>
          <w:szCs w:val="28"/>
          <w:lang w:eastAsia="it-IT"/>
        </w:rPr>
        <w:t>ASS, Lira del 1453, vol II</w:t>
      </w:r>
    </w:p>
    <w:p w:rsidR="00D3451B" w:rsidRDefault="00D3451B" w:rsidP="00D3451B">
      <w:pPr>
        <w:spacing w:after="0" w:line="240" w:lineRule="auto"/>
        <w:rPr>
          <w:noProof/>
          <w:sz w:val="28"/>
          <w:szCs w:val="28"/>
          <w:lang w:eastAsia="it-IT"/>
        </w:rPr>
      </w:pPr>
    </w:p>
    <w:p w:rsidR="00D3451B" w:rsidRDefault="00D3451B" w:rsidP="00D3451B">
      <w:pPr>
        <w:spacing w:after="0" w:line="240" w:lineRule="auto"/>
        <w:jc w:val="both"/>
        <w:rPr>
          <w:noProof/>
          <w:sz w:val="28"/>
          <w:szCs w:val="28"/>
          <w:lang w:eastAsia="it-IT"/>
        </w:rPr>
      </w:pPr>
      <w:r>
        <w:rPr>
          <w:noProof/>
          <w:sz w:val="28"/>
          <w:szCs w:val="28"/>
          <w:lang w:eastAsia="it-IT"/>
        </w:rPr>
        <w:t xml:space="preserve">Naturalmente era uso del tempo che, in tutte le dichiarazioni con fini fiscali, ogni proprietario tendesse sempre a sminuire il valore del proprio immobile per poter pagare </w:t>
      </w:r>
      <w:r w:rsidR="00E91F8B">
        <w:rPr>
          <w:noProof/>
          <w:sz w:val="28"/>
          <w:szCs w:val="28"/>
          <w:lang w:eastAsia="it-IT"/>
        </w:rPr>
        <w:t>meno tasse. Poiché la casa del V</w:t>
      </w:r>
      <w:r>
        <w:rPr>
          <w:noProof/>
          <w:sz w:val="28"/>
          <w:szCs w:val="28"/>
          <w:lang w:eastAsia="it-IT"/>
        </w:rPr>
        <w:t xml:space="preserve">ecchietta proveniva da un Ente di un certo prestigio come il Santa Maria della Scala di Siena, è poco probabile che fosse in uno stato </w:t>
      </w:r>
      <w:r w:rsidR="005175D2">
        <w:rPr>
          <w:noProof/>
          <w:sz w:val="28"/>
          <w:szCs w:val="28"/>
          <w:lang w:eastAsia="it-IT"/>
        </w:rPr>
        <w:t>cattivo</w:t>
      </w:r>
      <w:r>
        <w:rPr>
          <w:noProof/>
          <w:sz w:val="28"/>
          <w:szCs w:val="28"/>
          <w:lang w:eastAsia="it-IT"/>
        </w:rPr>
        <w:t xml:space="preserve"> come affermato nella desc</w:t>
      </w:r>
      <w:r w:rsidR="005175D2">
        <w:rPr>
          <w:noProof/>
          <w:sz w:val="28"/>
          <w:szCs w:val="28"/>
          <w:lang w:eastAsia="it-IT"/>
        </w:rPr>
        <w:t>r</w:t>
      </w:r>
      <w:r>
        <w:rPr>
          <w:noProof/>
          <w:sz w:val="28"/>
          <w:szCs w:val="28"/>
          <w:lang w:eastAsia="it-IT"/>
        </w:rPr>
        <w:t>izione.</w:t>
      </w:r>
    </w:p>
    <w:p w:rsidR="005175D2" w:rsidRDefault="00D3451B" w:rsidP="00D3451B">
      <w:pPr>
        <w:spacing w:after="0" w:line="240" w:lineRule="auto"/>
        <w:jc w:val="both"/>
        <w:rPr>
          <w:noProof/>
          <w:sz w:val="28"/>
          <w:szCs w:val="28"/>
          <w:lang w:eastAsia="it-IT"/>
        </w:rPr>
      </w:pPr>
      <w:r>
        <w:rPr>
          <w:noProof/>
          <w:sz w:val="28"/>
          <w:szCs w:val="28"/>
          <w:lang w:eastAsia="it-IT"/>
        </w:rPr>
        <w:t>Da questo documento emergono due importanti informazioni storiche ed architettoniche: che la casa era a lato della chiesa ed accanto al cimitero e che il bosco arrivava fin quasi alle abitazioni</w:t>
      </w:r>
      <w:r w:rsidR="005175D2">
        <w:rPr>
          <w:noProof/>
          <w:sz w:val="28"/>
          <w:szCs w:val="28"/>
          <w:lang w:eastAsia="it-IT"/>
        </w:rPr>
        <w:t>.</w:t>
      </w:r>
      <w:r w:rsidR="00E93B69">
        <w:rPr>
          <w:noProof/>
          <w:sz w:val="28"/>
          <w:szCs w:val="28"/>
          <w:lang w:eastAsia="it-IT"/>
        </w:rPr>
        <w:t xml:space="preserve"> </w:t>
      </w:r>
      <w:r w:rsidR="005175D2">
        <w:rPr>
          <w:noProof/>
          <w:sz w:val="28"/>
          <w:szCs w:val="28"/>
          <w:lang w:eastAsia="it-IT"/>
        </w:rPr>
        <w:t xml:space="preserve">Il Vecchietta ripeterà la stessa descrizione dei suoi possedimenti in Certano anche nelle successive dichiarazioni del </w:t>
      </w:r>
      <w:r w:rsidR="005175D2" w:rsidRPr="005175D2">
        <w:rPr>
          <w:b/>
          <w:noProof/>
          <w:sz w:val="28"/>
          <w:szCs w:val="28"/>
          <w:lang w:eastAsia="it-IT"/>
        </w:rPr>
        <w:t>1465</w:t>
      </w:r>
      <w:r w:rsidR="005175D2">
        <w:rPr>
          <w:noProof/>
          <w:sz w:val="28"/>
          <w:szCs w:val="28"/>
          <w:lang w:eastAsia="it-IT"/>
        </w:rPr>
        <w:t xml:space="preserve"> e del </w:t>
      </w:r>
      <w:r w:rsidR="005175D2" w:rsidRPr="005175D2">
        <w:rPr>
          <w:b/>
          <w:noProof/>
          <w:sz w:val="28"/>
          <w:szCs w:val="28"/>
          <w:lang w:eastAsia="it-IT"/>
        </w:rPr>
        <w:t>1467</w:t>
      </w:r>
      <w:r w:rsidR="005175D2">
        <w:rPr>
          <w:noProof/>
          <w:sz w:val="28"/>
          <w:szCs w:val="28"/>
          <w:lang w:eastAsia="it-IT"/>
        </w:rPr>
        <w:t>, senza aggiungere niente di più e niente di meno.</w:t>
      </w:r>
    </w:p>
    <w:p w:rsidR="00E91F8B" w:rsidRDefault="00E91F8B" w:rsidP="00D3451B">
      <w:pPr>
        <w:spacing w:after="0" w:line="240" w:lineRule="auto"/>
        <w:jc w:val="both"/>
        <w:rPr>
          <w:noProof/>
          <w:sz w:val="28"/>
          <w:szCs w:val="28"/>
          <w:lang w:eastAsia="it-IT"/>
        </w:rPr>
      </w:pPr>
      <w:r>
        <w:rPr>
          <w:noProof/>
          <w:sz w:val="28"/>
          <w:szCs w:val="28"/>
          <w:lang w:eastAsia="it-IT"/>
        </w:rPr>
        <w:t xml:space="preserve">Nel </w:t>
      </w:r>
      <w:r w:rsidRPr="00E91F8B">
        <w:rPr>
          <w:b/>
          <w:noProof/>
          <w:sz w:val="28"/>
          <w:szCs w:val="28"/>
          <w:lang w:eastAsia="it-IT"/>
        </w:rPr>
        <w:t>1479</w:t>
      </w:r>
      <w:r>
        <w:rPr>
          <w:noProof/>
          <w:sz w:val="28"/>
          <w:szCs w:val="28"/>
          <w:lang w:eastAsia="it-IT"/>
        </w:rPr>
        <w:t xml:space="preserve"> Lorenzo di Pietro si ammal</w:t>
      </w:r>
      <w:r w:rsidR="00AF5BC8">
        <w:rPr>
          <w:noProof/>
          <w:sz w:val="28"/>
          <w:szCs w:val="28"/>
          <w:lang w:eastAsia="it-IT"/>
        </w:rPr>
        <w:t>ò</w:t>
      </w:r>
      <w:r>
        <w:rPr>
          <w:noProof/>
          <w:sz w:val="28"/>
          <w:szCs w:val="28"/>
          <w:lang w:eastAsia="it-IT"/>
        </w:rPr>
        <w:t xml:space="preserve"> e lasci</w:t>
      </w:r>
      <w:r w:rsidR="00AF5BC8">
        <w:rPr>
          <w:noProof/>
          <w:sz w:val="28"/>
          <w:szCs w:val="28"/>
          <w:lang w:eastAsia="it-IT"/>
        </w:rPr>
        <w:t>ò</w:t>
      </w:r>
      <w:r>
        <w:rPr>
          <w:noProof/>
          <w:sz w:val="28"/>
          <w:szCs w:val="28"/>
          <w:lang w:eastAsia="it-IT"/>
        </w:rPr>
        <w:t xml:space="preserve"> al notaio un testamento, che ve</w:t>
      </w:r>
      <w:r w:rsidR="00AF5BC8">
        <w:rPr>
          <w:noProof/>
          <w:sz w:val="28"/>
          <w:szCs w:val="28"/>
          <w:lang w:eastAsia="it-IT"/>
        </w:rPr>
        <w:t>nne</w:t>
      </w:r>
      <w:r>
        <w:rPr>
          <w:noProof/>
          <w:sz w:val="28"/>
          <w:szCs w:val="28"/>
          <w:lang w:eastAsia="it-IT"/>
        </w:rPr>
        <w:t xml:space="preserve"> poi impugnato dopo la sua morte avvenuta nel </w:t>
      </w:r>
      <w:r w:rsidRPr="00E91F8B">
        <w:rPr>
          <w:b/>
          <w:noProof/>
          <w:sz w:val="28"/>
          <w:szCs w:val="28"/>
          <w:lang w:eastAsia="it-IT"/>
        </w:rPr>
        <w:t>1482</w:t>
      </w:r>
      <w:r w:rsidR="00AF5BC8">
        <w:rPr>
          <w:b/>
          <w:noProof/>
          <w:sz w:val="28"/>
          <w:szCs w:val="28"/>
          <w:lang w:eastAsia="it-IT"/>
        </w:rPr>
        <w:t xml:space="preserve"> </w:t>
      </w:r>
      <w:r w:rsidR="00AF5BC8" w:rsidRPr="00AF5BC8">
        <w:rPr>
          <w:noProof/>
          <w:sz w:val="28"/>
          <w:szCs w:val="28"/>
          <w:lang w:eastAsia="it-IT"/>
        </w:rPr>
        <w:t>dalla moglie e dal di lui fratello</w:t>
      </w:r>
      <w:r w:rsidR="00AF5BC8">
        <w:rPr>
          <w:noProof/>
          <w:sz w:val="28"/>
          <w:szCs w:val="28"/>
          <w:lang w:eastAsia="it-IT"/>
        </w:rPr>
        <w:t xml:space="preserve"> per mediare tra la volontà del defunto, che aveva lasciato molti beni al Santa Maria della Scala, e lo stesso ospedale rappresentato dal rettore </w:t>
      </w:r>
      <w:r>
        <w:rPr>
          <w:noProof/>
          <w:sz w:val="28"/>
          <w:szCs w:val="28"/>
          <w:lang w:eastAsia="it-IT"/>
        </w:rPr>
        <w:t xml:space="preserve">. </w:t>
      </w:r>
    </w:p>
    <w:p w:rsidR="00AF5BC8" w:rsidRDefault="00AF5BC8" w:rsidP="00AF5BC8">
      <w:pPr>
        <w:spacing w:after="0" w:line="240" w:lineRule="auto"/>
        <w:jc w:val="both"/>
        <w:rPr>
          <w:noProof/>
          <w:sz w:val="28"/>
          <w:szCs w:val="28"/>
          <w:lang w:eastAsia="it-IT"/>
        </w:rPr>
      </w:pPr>
      <w:r>
        <w:rPr>
          <w:noProof/>
          <w:sz w:val="28"/>
          <w:szCs w:val="28"/>
          <w:lang w:eastAsia="it-IT"/>
        </w:rPr>
        <w:t xml:space="preserve">La vedova del Vecchietta, donna Francesca ed il fratello del pittore, tale Bartolomeo di Pietro, scambiarono la casa di Certano donandola di nuovo all’Ospedale ricevendone in cambio un usufrutto posto nella località di Pilli (oggi San Rocco a Pilli – SI) </w:t>
      </w:r>
    </w:p>
    <w:p w:rsidR="00AF5BC8" w:rsidRDefault="00AF5BC8" w:rsidP="00AF5BC8">
      <w:pPr>
        <w:spacing w:after="0" w:line="240" w:lineRule="auto"/>
        <w:jc w:val="both"/>
        <w:rPr>
          <w:rFonts w:cstheme="minorHAnsi"/>
          <w:b/>
          <w:sz w:val="28"/>
          <w:szCs w:val="28"/>
        </w:rPr>
      </w:pPr>
      <w:r>
        <w:rPr>
          <w:rFonts w:cstheme="minorHAnsi"/>
          <w:sz w:val="28"/>
          <w:szCs w:val="28"/>
        </w:rPr>
        <w:t xml:space="preserve">Era il 26 marzo del </w:t>
      </w:r>
      <w:r w:rsidRPr="00AF5BC8">
        <w:rPr>
          <w:rFonts w:cstheme="minorHAnsi"/>
          <w:b/>
          <w:sz w:val="28"/>
          <w:szCs w:val="28"/>
        </w:rPr>
        <w:t>1483</w:t>
      </w:r>
      <w:r w:rsidRPr="00AF5BC8">
        <w:rPr>
          <w:rStyle w:val="Rimandonotaapidipagina"/>
          <w:rFonts w:cstheme="minorHAnsi"/>
          <w:b/>
          <w:sz w:val="28"/>
          <w:szCs w:val="28"/>
        </w:rPr>
        <w:footnoteReference w:id="29"/>
      </w:r>
      <w:r>
        <w:rPr>
          <w:rFonts w:cstheme="minorHAnsi"/>
          <w:b/>
          <w:sz w:val="28"/>
          <w:szCs w:val="28"/>
        </w:rPr>
        <w:t>:</w:t>
      </w:r>
    </w:p>
    <w:p w:rsidR="00AF5BC8" w:rsidRDefault="00AF5BC8" w:rsidP="00AF5BC8">
      <w:pPr>
        <w:spacing w:after="0" w:line="240" w:lineRule="auto"/>
        <w:jc w:val="both"/>
        <w:rPr>
          <w:rFonts w:cstheme="minorHAnsi"/>
          <w:i/>
          <w:sz w:val="28"/>
          <w:szCs w:val="28"/>
        </w:rPr>
      </w:pPr>
      <w:r>
        <w:rPr>
          <w:rFonts w:cstheme="minorHAnsi"/>
          <w:sz w:val="28"/>
          <w:szCs w:val="28"/>
        </w:rPr>
        <w:t>“</w:t>
      </w:r>
      <w:r w:rsidRPr="00020F00">
        <w:rPr>
          <w:rFonts w:cstheme="minorHAnsi"/>
          <w:i/>
          <w:sz w:val="28"/>
          <w:szCs w:val="28"/>
        </w:rPr>
        <w:t xml:space="preserve">Fu finalmente rimesso in </w:t>
      </w:r>
      <w:proofErr w:type="spellStart"/>
      <w:r w:rsidRPr="00020F00">
        <w:rPr>
          <w:rFonts w:cstheme="minorHAnsi"/>
          <w:i/>
          <w:sz w:val="28"/>
          <w:szCs w:val="28"/>
        </w:rPr>
        <w:t>misser</w:t>
      </w:r>
      <w:proofErr w:type="spellEnd"/>
      <w:r w:rsidRPr="00020F00">
        <w:rPr>
          <w:rFonts w:cstheme="minorHAnsi"/>
          <w:i/>
          <w:sz w:val="28"/>
          <w:szCs w:val="28"/>
        </w:rPr>
        <w:t xml:space="preserve"> lo </w:t>
      </w:r>
      <w:proofErr w:type="spellStart"/>
      <w:r w:rsidRPr="00020F00">
        <w:rPr>
          <w:rFonts w:cstheme="minorHAnsi"/>
          <w:i/>
          <w:sz w:val="28"/>
          <w:szCs w:val="28"/>
        </w:rPr>
        <w:t>rectore</w:t>
      </w:r>
      <w:proofErr w:type="spellEnd"/>
      <w:r w:rsidRPr="00020F00">
        <w:rPr>
          <w:rFonts w:cstheme="minorHAnsi"/>
          <w:i/>
          <w:sz w:val="28"/>
          <w:szCs w:val="28"/>
        </w:rPr>
        <w:t xml:space="preserve"> </w:t>
      </w:r>
      <w:proofErr w:type="spellStart"/>
      <w:r w:rsidRPr="00020F00">
        <w:rPr>
          <w:rFonts w:cstheme="minorHAnsi"/>
          <w:i/>
          <w:sz w:val="28"/>
          <w:szCs w:val="28"/>
        </w:rPr>
        <w:t>antedecto</w:t>
      </w:r>
      <w:proofErr w:type="spellEnd"/>
      <w:r w:rsidRPr="00020F00">
        <w:rPr>
          <w:rFonts w:cstheme="minorHAnsi"/>
          <w:i/>
          <w:sz w:val="28"/>
          <w:szCs w:val="28"/>
        </w:rPr>
        <w:t xml:space="preserve"> che, volendo madonna Francesca, donna che fu di </w:t>
      </w:r>
      <w:proofErr w:type="spellStart"/>
      <w:r w:rsidRPr="00020F00">
        <w:rPr>
          <w:rFonts w:cstheme="minorHAnsi"/>
          <w:i/>
          <w:sz w:val="28"/>
          <w:szCs w:val="28"/>
        </w:rPr>
        <w:t>misser</w:t>
      </w:r>
      <w:proofErr w:type="spellEnd"/>
      <w:r w:rsidRPr="00020F00">
        <w:rPr>
          <w:rFonts w:cstheme="minorHAnsi"/>
          <w:i/>
          <w:sz w:val="28"/>
          <w:szCs w:val="28"/>
        </w:rPr>
        <w:t xml:space="preserve"> Lorenzo Vecchietta e ser Bartolomeo suo fratello dare e donare la possessione di Certano che esso </w:t>
      </w:r>
      <w:proofErr w:type="spellStart"/>
      <w:r w:rsidRPr="00020F00">
        <w:rPr>
          <w:rFonts w:cstheme="minorHAnsi"/>
          <w:i/>
          <w:sz w:val="28"/>
          <w:szCs w:val="28"/>
        </w:rPr>
        <w:t>misser</w:t>
      </w:r>
      <w:proofErr w:type="spellEnd"/>
      <w:r w:rsidRPr="00020F00">
        <w:rPr>
          <w:rFonts w:cstheme="minorHAnsi"/>
          <w:i/>
          <w:sz w:val="28"/>
          <w:szCs w:val="28"/>
        </w:rPr>
        <w:t xml:space="preserve"> lo </w:t>
      </w:r>
      <w:proofErr w:type="spellStart"/>
      <w:r w:rsidRPr="00020F00">
        <w:rPr>
          <w:rFonts w:cstheme="minorHAnsi"/>
          <w:i/>
          <w:sz w:val="28"/>
          <w:szCs w:val="28"/>
        </w:rPr>
        <w:t>rectore</w:t>
      </w:r>
      <w:proofErr w:type="spellEnd"/>
      <w:r w:rsidRPr="00020F00">
        <w:rPr>
          <w:rFonts w:cstheme="minorHAnsi"/>
          <w:i/>
          <w:sz w:val="28"/>
          <w:szCs w:val="28"/>
        </w:rPr>
        <w:t xml:space="preserve"> in cambio possi </w:t>
      </w:r>
      <w:proofErr w:type="spellStart"/>
      <w:r w:rsidRPr="00020F00">
        <w:rPr>
          <w:rFonts w:cstheme="minorHAnsi"/>
          <w:i/>
          <w:sz w:val="28"/>
          <w:szCs w:val="28"/>
        </w:rPr>
        <w:t>concedare</w:t>
      </w:r>
      <w:proofErr w:type="spellEnd"/>
      <w:r w:rsidRPr="00020F00">
        <w:rPr>
          <w:rFonts w:cstheme="minorHAnsi"/>
          <w:i/>
          <w:sz w:val="28"/>
          <w:szCs w:val="28"/>
        </w:rPr>
        <w:t xml:space="preserve"> a loro l’uso et </w:t>
      </w:r>
      <w:proofErr w:type="spellStart"/>
      <w:r w:rsidRPr="00020F00">
        <w:rPr>
          <w:rFonts w:cstheme="minorHAnsi"/>
          <w:i/>
          <w:sz w:val="28"/>
          <w:szCs w:val="28"/>
        </w:rPr>
        <w:t>usufructo</w:t>
      </w:r>
      <w:proofErr w:type="spellEnd"/>
      <w:r w:rsidRPr="00020F00">
        <w:rPr>
          <w:rFonts w:cstheme="minorHAnsi"/>
          <w:i/>
          <w:sz w:val="28"/>
          <w:szCs w:val="28"/>
        </w:rPr>
        <w:t xml:space="preserve"> de la possessione d’esso Spedale, posta a Pilli, la quale fu di Biagio cartaio, a loro et ciascuno di loro,</w:t>
      </w:r>
      <w:r>
        <w:rPr>
          <w:rFonts w:cstheme="minorHAnsi"/>
          <w:i/>
          <w:sz w:val="28"/>
          <w:szCs w:val="28"/>
        </w:rPr>
        <w:t xml:space="preserve"> cioè d’essa madonna (Francesca) et Bartolomeo”.</w:t>
      </w:r>
    </w:p>
    <w:p w:rsidR="000F45EA" w:rsidRDefault="00481ABB" w:rsidP="00481ABB">
      <w:pPr>
        <w:autoSpaceDE w:val="0"/>
        <w:autoSpaceDN w:val="0"/>
        <w:adjustRightInd w:val="0"/>
        <w:spacing w:after="0" w:line="240" w:lineRule="auto"/>
        <w:jc w:val="both"/>
        <w:rPr>
          <w:noProof/>
          <w:sz w:val="28"/>
          <w:szCs w:val="28"/>
          <w:lang w:eastAsia="it-IT"/>
        </w:rPr>
      </w:pPr>
      <w:r>
        <w:rPr>
          <w:rFonts w:cstheme="minorHAnsi"/>
          <w:sz w:val="28"/>
          <w:szCs w:val="28"/>
        </w:rPr>
        <w:t xml:space="preserve">Nel </w:t>
      </w:r>
      <w:r w:rsidRPr="00641BF3">
        <w:rPr>
          <w:rFonts w:cstheme="minorHAnsi"/>
          <w:b/>
          <w:sz w:val="28"/>
          <w:szCs w:val="28"/>
        </w:rPr>
        <w:t>1673</w:t>
      </w:r>
      <w:r>
        <w:rPr>
          <w:rFonts w:cstheme="minorHAnsi"/>
          <w:sz w:val="28"/>
          <w:szCs w:val="28"/>
        </w:rPr>
        <w:t xml:space="preserve"> abbiamo notizie </w:t>
      </w:r>
      <w:r w:rsidR="000F45EA" w:rsidRPr="00000100">
        <w:rPr>
          <w:noProof/>
          <w:sz w:val="28"/>
          <w:szCs w:val="28"/>
          <w:lang w:eastAsia="it-IT"/>
        </w:rPr>
        <w:t>di un poder</w:t>
      </w:r>
      <w:r w:rsidR="000F45EA">
        <w:rPr>
          <w:noProof/>
          <w:sz w:val="28"/>
          <w:szCs w:val="28"/>
          <w:lang w:eastAsia="it-IT"/>
        </w:rPr>
        <w:t xml:space="preserve">e in luogo </w:t>
      </w:r>
      <w:r w:rsidR="000F45EA" w:rsidRPr="00000100">
        <w:rPr>
          <w:b/>
          <w:noProof/>
          <w:sz w:val="28"/>
          <w:szCs w:val="28"/>
          <w:lang w:eastAsia="it-IT"/>
        </w:rPr>
        <w:t>Certano</w:t>
      </w:r>
      <w:r w:rsidR="000F45EA">
        <w:rPr>
          <w:noProof/>
          <w:sz w:val="28"/>
          <w:szCs w:val="28"/>
          <w:lang w:eastAsia="it-IT"/>
        </w:rPr>
        <w:t xml:space="preserve">, conteso tra le </w:t>
      </w:r>
      <w:r w:rsidR="000F45EA" w:rsidRPr="00481ABB">
        <w:rPr>
          <w:b/>
          <w:noProof/>
          <w:sz w:val="28"/>
          <w:szCs w:val="28"/>
          <w:lang w:eastAsia="it-IT"/>
        </w:rPr>
        <w:t xml:space="preserve">Monache di Santa Maria degli Angeli </w:t>
      </w:r>
      <w:r w:rsidR="000F45EA">
        <w:rPr>
          <w:noProof/>
          <w:sz w:val="28"/>
          <w:szCs w:val="28"/>
          <w:lang w:eastAsia="it-IT"/>
        </w:rPr>
        <w:t xml:space="preserve">di Siena </w:t>
      </w:r>
      <w:r>
        <w:rPr>
          <w:noProof/>
          <w:sz w:val="28"/>
          <w:szCs w:val="28"/>
          <w:lang w:eastAsia="it-IT"/>
        </w:rPr>
        <w:t xml:space="preserve">(monastero in Valli, vicino a Porta Romana) </w:t>
      </w:r>
      <w:r w:rsidR="000F45EA">
        <w:rPr>
          <w:noProof/>
          <w:sz w:val="28"/>
          <w:szCs w:val="28"/>
          <w:lang w:eastAsia="it-IT"/>
        </w:rPr>
        <w:t xml:space="preserve">e </w:t>
      </w:r>
      <w:r w:rsidR="000F45EA" w:rsidRPr="00000100">
        <w:rPr>
          <w:noProof/>
          <w:sz w:val="28"/>
          <w:szCs w:val="28"/>
          <w:lang w:eastAsia="it-IT"/>
        </w:rPr>
        <w:t>tale Ottaviano Acciaria</w:t>
      </w:r>
      <w:r w:rsidR="000F45EA" w:rsidRPr="00000100">
        <w:rPr>
          <w:rStyle w:val="Rimandonotaapidipagina"/>
          <w:b/>
          <w:noProof/>
          <w:sz w:val="28"/>
          <w:szCs w:val="28"/>
          <w:lang w:eastAsia="it-IT"/>
        </w:rPr>
        <w:footnoteReference w:id="30"/>
      </w:r>
      <w:r w:rsidR="000F45EA">
        <w:rPr>
          <w:noProof/>
          <w:sz w:val="28"/>
          <w:szCs w:val="28"/>
          <w:lang w:eastAsia="it-IT"/>
        </w:rPr>
        <w:t>.</w:t>
      </w:r>
      <w:r w:rsidR="000F45EA" w:rsidRPr="00000100">
        <w:rPr>
          <w:b/>
          <w:noProof/>
          <w:sz w:val="28"/>
          <w:szCs w:val="28"/>
          <w:lang w:eastAsia="it-IT"/>
        </w:rPr>
        <w:t xml:space="preserve"> </w:t>
      </w:r>
      <w:r w:rsidR="00641BF3">
        <w:rPr>
          <w:noProof/>
          <w:sz w:val="28"/>
          <w:szCs w:val="28"/>
          <w:lang w:eastAsia="it-IT"/>
        </w:rPr>
        <w:t xml:space="preserve">Nel medesimo anno però, </w:t>
      </w:r>
      <w:r>
        <w:rPr>
          <w:noProof/>
          <w:sz w:val="28"/>
          <w:szCs w:val="28"/>
          <w:lang w:eastAsia="it-IT"/>
        </w:rPr>
        <w:t>un altro podere in luogo Certano apparteneva ancora al Santa Maria della Scala</w:t>
      </w:r>
      <w:r w:rsidR="00641BF3">
        <w:rPr>
          <w:noProof/>
          <w:sz w:val="28"/>
          <w:szCs w:val="28"/>
          <w:lang w:eastAsia="it-IT"/>
        </w:rPr>
        <w:t>.</w:t>
      </w:r>
      <w:r w:rsidRPr="00481ABB">
        <w:rPr>
          <w:noProof/>
          <w:sz w:val="28"/>
          <w:szCs w:val="28"/>
          <w:lang w:eastAsia="it-IT"/>
        </w:rPr>
        <w:t xml:space="preserve"> </w:t>
      </w:r>
    </w:p>
    <w:p w:rsidR="00E93B69" w:rsidRDefault="00E93B69" w:rsidP="00481ABB">
      <w:pPr>
        <w:autoSpaceDE w:val="0"/>
        <w:autoSpaceDN w:val="0"/>
        <w:adjustRightInd w:val="0"/>
        <w:spacing w:after="0" w:line="240" w:lineRule="auto"/>
        <w:jc w:val="both"/>
        <w:rPr>
          <w:noProof/>
          <w:sz w:val="28"/>
          <w:szCs w:val="28"/>
          <w:lang w:eastAsia="it-IT"/>
        </w:rPr>
      </w:pPr>
    </w:p>
    <w:p w:rsidR="00641BF3" w:rsidRDefault="00641BF3" w:rsidP="00481ABB">
      <w:pPr>
        <w:autoSpaceDE w:val="0"/>
        <w:autoSpaceDN w:val="0"/>
        <w:adjustRightInd w:val="0"/>
        <w:spacing w:after="0" w:line="240" w:lineRule="auto"/>
        <w:jc w:val="both"/>
        <w:rPr>
          <w:noProof/>
          <w:sz w:val="28"/>
          <w:szCs w:val="28"/>
          <w:lang w:eastAsia="it-IT"/>
        </w:rPr>
      </w:pPr>
      <w:r>
        <w:rPr>
          <w:noProof/>
          <w:sz w:val="28"/>
          <w:szCs w:val="28"/>
          <w:lang w:eastAsia="it-IT"/>
        </w:rPr>
        <w:t xml:space="preserve">Non troviamo in questo periodo molte notizie su Certano se non che il parroco di Terrenzano fu autorizzato nel </w:t>
      </w:r>
      <w:r w:rsidRPr="00641BF3">
        <w:rPr>
          <w:b/>
          <w:noProof/>
          <w:sz w:val="28"/>
          <w:szCs w:val="28"/>
          <w:lang w:eastAsia="it-IT"/>
        </w:rPr>
        <w:t>1738</w:t>
      </w:r>
      <w:r>
        <w:rPr>
          <w:noProof/>
          <w:sz w:val="28"/>
          <w:szCs w:val="28"/>
          <w:lang w:eastAsia="it-IT"/>
        </w:rPr>
        <w:t xml:space="preserve"> al taglio di due grandi quercie dietro alla chiesa di S. Angelo</w:t>
      </w:r>
      <w:r w:rsidRPr="00641BF3">
        <w:rPr>
          <w:rStyle w:val="Rimandonotaapidipagina"/>
          <w:b/>
          <w:noProof/>
          <w:sz w:val="28"/>
          <w:szCs w:val="28"/>
          <w:lang w:eastAsia="it-IT"/>
        </w:rPr>
        <w:footnoteReference w:id="31"/>
      </w:r>
      <w:r>
        <w:rPr>
          <w:noProof/>
          <w:sz w:val="28"/>
          <w:szCs w:val="28"/>
          <w:lang w:eastAsia="it-IT"/>
        </w:rPr>
        <w:t>.</w:t>
      </w:r>
      <w:r w:rsidR="00E93B69">
        <w:rPr>
          <w:noProof/>
          <w:sz w:val="28"/>
          <w:szCs w:val="28"/>
          <w:lang w:eastAsia="it-IT"/>
        </w:rPr>
        <w:t xml:space="preserve"> </w:t>
      </w:r>
      <w:r>
        <w:rPr>
          <w:noProof/>
          <w:sz w:val="28"/>
          <w:szCs w:val="28"/>
          <w:lang w:eastAsia="it-IT"/>
        </w:rPr>
        <w:t xml:space="preserve">Nella seconda metà del 1700 dovrebbe essere avvenuto il passaggio dei principali immobili che costituivano il borgo alla famiglia </w:t>
      </w:r>
      <w:r w:rsidRPr="004A2918">
        <w:rPr>
          <w:b/>
          <w:noProof/>
          <w:sz w:val="28"/>
          <w:szCs w:val="28"/>
          <w:lang w:eastAsia="it-IT"/>
        </w:rPr>
        <w:t>Baldassarini Macinelli</w:t>
      </w:r>
      <w:r>
        <w:rPr>
          <w:noProof/>
          <w:sz w:val="28"/>
          <w:szCs w:val="28"/>
          <w:lang w:eastAsia="it-IT"/>
        </w:rPr>
        <w:t>.</w:t>
      </w:r>
    </w:p>
    <w:p w:rsidR="00641BF3" w:rsidRDefault="00641BF3" w:rsidP="00481ABB">
      <w:pPr>
        <w:autoSpaceDE w:val="0"/>
        <w:autoSpaceDN w:val="0"/>
        <w:adjustRightInd w:val="0"/>
        <w:spacing w:after="0" w:line="240" w:lineRule="auto"/>
        <w:jc w:val="both"/>
        <w:rPr>
          <w:noProof/>
          <w:sz w:val="28"/>
          <w:szCs w:val="28"/>
          <w:lang w:eastAsia="it-IT"/>
        </w:rPr>
      </w:pPr>
      <w:r>
        <w:rPr>
          <w:noProof/>
          <w:sz w:val="28"/>
          <w:szCs w:val="28"/>
          <w:lang w:eastAsia="it-IT"/>
        </w:rPr>
        <w:t>Potrebbe essere avvenuto intorno agli anni 1780/1790 poiché i beni del Santa Maria della Scala vennero svenduti in massa col placet del Granduca di Toscana</w:t>
      </w:r>
      <w:r w:rsidR="004A2918">
        <w:rPr>
          <w:noProof/>
          <w:sz w:val="28"/>
          <w:szCs w:val="28"/>
          <w:lang w:eastAsia="it-IT"/>
        </w:rPr>
        <w:t xml:space="preserve"> che intendeva porre fine all’agonia economica dell’Ente ormai in defict perenne.</w:t>
      </w:r>
      <w:r>
        <w:rPr>
          <w:noProof/>
          <w:sz w:val="28"/>
          <w:szCs w:val="28"/>
          <w:lang w:eastAsia="it-IT"/>
        </w:rPr>
        <w:t xml:space="preserve"> </w:t>
      </w:r>
    </w:p>
    <w:p w:rsidR="004A2918" w:rsidRDefault="004A2918" w:rsidP="004A2918">
      <w:pPr>
        <w:autoSpaceDE w:val="0"/>
        <w:autoSpaceDN w:val="0"/>
        <w:adjustRightInd w:val="0"/>
        <w:spacing w:after="0" w:line="240" w:lineRule="auto"/>
        <w:jc w:val="both"/>
        <w:rPr>
          <w:noProof/>
          <w:sz w:val="28"/>
          <w:szCs w:val="28"/>
          <w:lang w:eastAsia="it-IT"/>
        </w:rPr>
      </w:pPr>
      <w:r w:rsidRPr="004A2918">
        <w:rPr>
          <w:noProof/>
          <w:sz w:val="28"/>
          <w:szCs w:val="28"/>
          <w:lang w:eastAsia="it-IT"/>
        </w:rPr>
        <w:t xml:space="preserve">Nel </w:t>
      </w:r>
      <w:r w:rsidRPr="004A2918">
        <w:rPr>
          <w:b/>
          <w:noProof/>
          <w:sz w:val="28"/>
          <w:szCs w:val="28"/>
          <w:lang w:eastAsia="it-IT"/>
        </w:rPr>
        <w:t>1767</w:t>
      </w:r>
      <w:r w:rsidRPr="004A2918">
        <w:rPr>
          <w:noProof/>
          <w:sz w:val="28"/>
          <w:szCs w:val="28"/>
          <w:lang w:eastAsia="it-IT"/>
        </w:rPr>
        <w:t xml:space="preserve"> infatti, tra le famiglie residenti a Certano ancora non compariva nessun membro di questa famiglia che ancora abi</w:t>
      </w:r>
      <w:r>
        <w:rPr>
          <w:noProof/>
          <w:sz w:val="28"/>
          <w:szCs w:val="28"/>
          <w:lang w:eastAsia="it-IT"/>
        </w:rPr>
        <w:t>tava in Siena nel terzo di San M</w:t>
      </w:r>
      <w:r w:rsidRPr="004A2918">
        <w:rPr>
          <w:noProof/>
          <w:sz w:val="28"/>
          <w:szCs w:val="28"/>
          <w:lang w:eastAsia="it-IT"/>
        </w:rPr>
        <w:t>artino.</w:t>
      </w:r>
      <w:r>
        <w:rPr>
          <w:noProof/>
          <w:sz w:val="28"/>
          <w:szCs w:val="28"/>
          <w:lang w:eastAsia="it-IT"/>
        </w:rPr>
        <w:t xml:space="preserve"> </w:t>
      </w:r>
    </w:p>
    <w:p w:rsidR="00641BF3" w:rsidRDefault="004A2918" w:rsidP="004A2918">
      <w:pPr>
        <w:autoSpaceDE w:val="0"/>
        <w:autoSpaceDN w:val="0"/>
        <w:adjustRightInd w:val="0"/>
        <w:spacing w:after="0" w:line="240" w:lineRule="auto"/>
        <w:jc w:val="both"/>
        <w:rPr>
          <w:noProof/>
          <w:sz w:val="28"/>
          <w:szCs w:val="28"/>
          <w:lang w:eastAsia="it-IT"/>
        </w:rPr>
      </w:pPr>
      <w:r w:rsidRPr="0012494E">
        <w:rPr>
          <w:b/>
          <w:noProof/>
          <w:sz w:val="28"/>
          <w:szCs w:val="28"/>
          <w:lang w:eastAsia="it-IT"/>
        </w:rPr>
        <w:t>Lo Stato delle Anime</w:t>
      </w:r>
      <w:r>
        <w:rPr>
          <w:noProof/>
          <w:sz w:val="28"/>
          <w:szCs w:val="28"/>
          <w:lang w:eastAsia="it-IT"/>
        </w:rPr>
        <w:t xml:space="preserve"> (</w:t>
      </w:r>
      <w:r w:rsidRPr="004A2918">
        <w:rPr>
          <w:b/>
          <w:noProof/>
          <w:sz w:val="28"/>
          <w:szCs w:val="28"/>
          <w:lang w:eastAsia="it-IT"/>
        </w:rPr>
        <w:t>Figur</w:t>
      </w:r>
      <w:r w:rsidR="0012494E">
        <w:rPr>
          <w:b/>
          <w:noProof/>
          <w:sz w:val="28"/>
          <w:szCs w:val="28"/>
          <w:lang w:eastAsia="it-IT"/>
        </w:rPr>
        <w:t>e</w:t>
      </w:r>
      <w:r w:rsidRPr="004A2918">
        <w:rPr>
          <w:b/>
          <w:noProof/>
          <w:sz w:val="28"/>
          <w:szCs w:val="28"/>
          <w:lang w:eastAsia="it-IT"/>
        </w:rPr>
        <w:t xml:space="preserve"> 5</w:t>
      </w:r>
      <w:r w:rsidR="0012494E">
        <w:rPr>
          <w:b/>
          <w:noProof/>
          <w:sz w:val="28"/>
          <w:szCs w:val="28"/>
          <w:lang w:eastAsia="it-IT"/>
        </w:rPr>
        <w:t>° e 5b</w:t>
      </w:r>
      <w:r>
        <w:rPr>
          <w:noProof/>
          <w:sz w:val="28"/>
          <w:szCs w:val="28"/>
          <w:lang w:eastAsia="it-IT"/>
        </w:rPr>
        <w:t>) compilato dall’allora Parroco di S</w:t>
      </w:r>
      <w:r w:rsidR="0012494E">
        <w:rPr>
          <w:noProof/>
          <w:sz w:val="28"/>
          <w:szCs w:val="28"/>
          <w:lang w:eastAsia="it-IT"/>
        </w:rPr>
        <w:t>an</w:t>
      </w:r>
      <w:r>
        <w:rPr>
          <w:noProof/>
          <w:sz w:val="28"/>
          <w:szCs w:val="28"/>
          <w:lang w:eastAsia="it-IT"/>
        </w:rPr>
        <w:t xml:space="preserve"> Lorenzo a Terrenzano Angiolo Pieri, era praticamente un censimento delle famiglie divise in comunità parrocchiali. Va da se che Certano ancora veniva censita separatamente da Terrenzano.</w:t>
      </w:r>
    </w:p>
    <w:p w:rsidR="004A2918" w:rsidRDefault="004A2918" w:rsidP="004A2918">
      <w:pPr>
        <w:autoSpaceDE w:val="0"/>
        <w:autoSpaceDN w:val="0"/>
        <w:adjustRightInd w:val="0"/>
        <w:spacing w:after="0" w:line="240" w:lineRule="auto"/>
        <w:jc w:val="both"/>
        <w:rPr>
          <w:noProof/>
          <w:sz w:val="28"/>
          <w:szCs w:val="28"/>
          <w:lang w:eastAsia="it-IT"/>
        </w:rPr>
      </w:pPr>
    </w:p>
    <w:p w:rsidR="004A2918" w:rsidRDefault="004A2918" w:rsidP="004A2918">
      <w:pPr>
        <w:autoSpaceDE w:val="0"/>
        <w:autoSpaceDN w:val="0"/>
        <w:adjustRightInd w:val="0"/>
        <w:spacing w:after="0" w:line="240" w:lineRule="auto"/>
        <w:jc w:val="center"/>
        <w:rPr>
          <w:noProof/>
          <w:sz w:val="28"/>
          <w:szCs w:val="28"/>
          <w:lang w:eastAsia="it-IT"/>
        </w:rPr>
      </w:pPr>
      <w:r>
        <w:rPr>
          <w:noProof/>
          <w:lang w:eastAsia="it-IT"/>
        </w:rPr>
        <w:drawing>
          <wp:inline distT="0" distB="0" distL="0" distR="0" wp14:anchorId="5FC98845" wp14:editId="517D9742">
            <wp:extent cx="6336030" cy="2716530"/>
            <wp:effectExtent l="0" t="0" r="7620"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6030" cy="2716530"/>
                    </a:xfrm>
                    <a:prstGeom prst="rect">
                      <a:avLst/>
                    </a:prstGeom>
                  </pic:spPr>
                </pic:pic>
              </a:graphicData>
            </a:graphic>
          </wp:inline>
        </w:drawing>
      </w:r>
    </w:p>
    <w:p w:rsidR="004A2918" w:rsidRDefault="004A2918" w:rsidP="004A2918">
      <w:pPr>
        <w:autoSpaceDE w:val="0"/>
        <w:autoSpaceDN w:val="0"/>
        <w:adjustRightInd w:val="0"/>
        <w:spacing w:after="0" w:line="240" w:lineRule="auto"/>
        <w:jc w:val="center"/>
        <w:rPr>
          <w:b/>
          <w:noProof/>
          <w:sz w:val="28"/>
          <w:szCs w:val="28"/>
          <w:lang w:eastAsia="it-IT"/>
        </w:rPr>
      </w:pPr>
      <w:r w:rsidRPr="004A2918">
        <w:rPr>
          <w:b/>
          <w:noProof/>
          <w:sz w:val="28"/>
          <w:szCs w:val="28"/>
          <w:lang w:eastAsia="it-IT"/>
        </w:rPr>
        <w:t>Figura 5</w:t>
      </w:r>
      <w:r w:rsidR="00F70B87">
        <w:rPr>
          <w:b/>
          <w:noProof/>
          <w:sz w:val="28"/>
          <w:szCs w:val="28"/>
          <w:lang w:eastAsia="it-IT"/>
        </w:rPr>
        <w:t>a</w:t>
      </w:r>
      <w:r w:rsidRPr="004A2918">
        <w:rPr>
          <w:b/>
          <w:noProof/>
          <w:sz w:val="28"/>
          <w:szCs w:val="28"/>
          <w:lang w:eastAsia="it-IT"/>
        </w:rPr>
        <w:t>: Prima pagina dello Stato delle Anime del 1767</w:t>
      </w:r>
    </w:p>
    <w:p w:rsidR="0012494E" w:rsidRDefault="0012494E" w:rsidP="004A2918">
      <w:pPr>
        <w:autoSpaceDE w:val="0"/>
        <w:autoSpaceDN w:val="0"/>
        <w:adjustRightInd w:val="0"/>
        <w:spacing w:after="0" w:line="240" w:lineRule="auto"/>
        <w:jc w:val="center"/>
        <w:rPr>
          <w:b/>
          <w:noProof/>
          <w:sz w:val="28"/>
          <w:szCs w:val="28"/>
          <w:lang w:eastAsia="it-IT"/>
        </w:rPr>
      </w:pPr>
    </w:p>
    <w:p w:rsidR="0012494E" w:rsidRDefault="0012494E" w:rsidP="004A2918">
      <w:pPr>
        <w:autoSpaceDE w:val="0"/>
        <w:autoSpaceDN w:val="0"/>
        <w:adjustRightInd w:val="0"/>
        <w:spacing w:after="0" w:line="240" w:lineRule="auto"/>
        <w:jc w:val="center"/>
        <w:rPr>
          <w:b/>
          <w:noProof/>
          <w:sz w:val="28"/>
          <w:szCs w:val="28"/>
          <w:lang w:eastAsia="it-IT"/>
        </w:rPr>
      </w:pPr>
      <w:r>
        <w:rPr>
          <w:noProof/>
          <w:lang w:eastAsia="it-IT"/>
        </w:rPr>
        <w:drawing>
          <wp:inline distT="0" distB="0" distL="0" distR="0" wp14:anchorId="7C6E25A7" wp14:editId="28A77CD1">
            <wp:extent cx="6336030" cy="1896110"/>
            <wp:effectExtent l="0" t="0" r="7620" b="889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6030" cy="1896110"/>
                    </a:xfrm>
                    <a:prstGeom prst="rect">
                      <a:avLst/>
                    </a:prstGeom>
                  </pic:spPr>
                </pic:pic>
              </a:graphicData>
            </a:graphic>
          </wp:inline>
        </w:drawing>
      </w:r>
    </w:p>
    <w:p w:rsidR="00F70B87" w:rsidRDefault="00F70B87" w:rsidP="00F70B87">
      <w:pPr>
        <w:autoSpaceDE w:val="0"/>
        <w:autoSpaceDN w:val="0"/>
        <w:adjustRightInd w:val="0"/>
        <w:spacing w:after="0" w:line="240" w:lineRule="auto"/>
        <w:jc w:val="center"/>
        <w:rPr>
          <w:b/>
          <w:noProof/>
          <w:sz w:val="28"/>
          <w:szCs w:val="28"/>
          <w:lang w:eastAsia="it-IT"/>
        </w:rPr>
      </w:pPr>
      <w:r w:rsidRPr="004A2918">
        <w:rPr>
          <w:b/>
          <w:noProof/>
          <w:sz w:val="28"/>
          <w:szCs w:val="28"/>
          <w:lang w:eastAsia="it-IT"/>
        </w:rPr>
        <w:t>Figura 5</w:t>
      </w:r>
      <w:r w:rsidR="0012494E">
        <w:rPr>
          <w:b/>
          <w:noProof/>
          <w:sz w:val="28"/>
          <w:szCs w:val="28"/>
          <w:lang w:eastAsia="it-IT"/>
        </w:rPr>
        <w:t>b</w:t>
      </w:r>
      <w:r w:rsidRPr="004A2918">
        <w:rPr>
          <w:b/>
          <w:noProof/>
          <w:sz w:val="28"/>
          <w:szCs w:val="28"/>
          <w:lang w:eastAsia="it-IT"/>
        </w:rPr>
        <w:t xml:space="preserve">: </w:t>
      </w:r>
      <w:r w:rsidR="0012494E">
        <w:rPr>
          <w:b/>
          <w:noProof/>
          <w:sz w:val="28"/>
          <w:szCs w:val="28"/>
          <w:lang w:eastAsia="it-IT"/>
        </w:rPr>
        <w:t>ultima</w:t>
      </w:r>
      <w:r w:rsidRPr="004A2918">
        <w:rPr>
          <w:b/>
          <w:noProof/>
          <w:sz w:val="28"/>
          <w:szCs w:val="28"/>
          <w:lang w:eastAsia="it-IT"/>
        </w:rPr>
        <w:t xml:space="preserve"> pagina dello Stato delle Anime del 1767</w:t>
      </w:r>
    </w:p>
    <w:p w:rsidR="00F70B87" w:rsidRDefault="00F70B87" w:rsidP="004A2918">
      <w:pPr>
        <w:autoSpaceDE w:val="0"/>
        <w:autoSpaceDN w:val="0"/>
        <w:adjustRightInd w:val="0"/>
        <w:spacing w:after="0" w:line="240" w:lineRule="auto"/>
        <w:jc w:val="center"/>
        <w:rPr>
          <w:b/>
          <w:noProof/>
          <w:sz w:val="28"/>
          <w:szCs w:val="28"/>
          <w:lang w:eastAsia="it-IT"/>
        </w:rPr>
      </w:pPr>
    </w:p>
    <w:p w:rsidR="00134FB7" w:rsidRDefault="00134FB7" w:rsidP="004A2918">
      <w:pPr>
        <w:autoSpaceDE w:val="0"/>
        <w:autoSpaceDN w:val="0"/>
        <w:adjustRightInd w:val="0"/>
        <w:spacing w:after="0" w:line="240" w:lineRule="auto"/>
        <w:jc w:val="center"/>
        <w:rPr>
          <w:b/>
          <w:noProof/>
          <w:sz w:val="28"/>
          <w:szCs w:val="28"/>
          <w:lang w:eastAsia="it-IT"/>
        </w:rPr>
      </w:pPr>
    </w:p>
    <w:p w:rsidR="00E93B69" w:rsidRDefault="00E93B69" w:rsidP="004A2918">
      <w:pPr>
        <w:autoSpaceDE w:val="0"/>
        <w:autoSpaceDN w:val="0"/>
        <w:adjustRightInd w:val="0"/>
        <w:spacing w:after="0" w:line="240" w:lineRule="auto"/>
        <w:jc w:val="center"/>
        <w:rPr>
          <w:b/>
          <w:noProof/>
          <w:sz w:val="28"/>
          <w:szCs w:val="28"/>
          <w:lang w:eastAsia="it-IT"/>
        </w:rPr>
      </w:pPr>
    </w:p>
    <w:p w:rsidR="00E93B69" w:rsidRDefault="00E93B69" w:rsidP="00E93B69">
      <w:pPr>
        <w:autoSpaceDE w:val="0"/>
        <w:autoSpaceDN w:val="0"/>
        <w:adjustRightInd w:val="0"/>
        <w:spacing w:after="0" w:line="240" w:lineRule="auto"/>
        <w:jc w:val="both"/>
        <w:rPr>
          <w:noProof/>
          <w:sz w:val="28"/>
          <w:szCs w:val="28"/>
          <w:lang w:eastAsia="it-IT"/>
        </w:rPr>
      </w:pPr>
      <w:r>
        <w:rPr>
          <w:noProof/>
          <w:sz w:val="28"/>
          <w:szCs w:val="28"/>
          <w:lang w:eastAsia="it-IT"/>
        </w:rPr>
        <w:t xml:space="preserve">Come possiamo vedere dalla </w:t>
      </w:r>
      <w:r w:rsidRPr="00134FB7">
        <w:rPr>
          <w:b/>
          <w:noProof/>
          <w:sz w:val="28"/>
          <w:szCs w:val="28"/>
          <w:lang w:eastAsia="it-IT"/>
        </w:rPr>
        <w:t>Figura 6</w:t>
      </w:r>
      <w:r>
        <w:rPr>
          <w:noProof/>
          <w:sz w:val="28"/>
          <w:szCs w:val="28"/>
          <w:lang w:eastAsia="it-IT"/>
        </w:rPr>
        <w:t>, gli abitanti di questo borgo erano in larghissima maggioranza contadini, escluso uno che faceva il boscaiolo. La parola “</w:t>
      </w:r>
      <w:r w:rsidRPr="00134FB7">
        <w:rPr>
          <w:b/>
          <w:i/>
          <w:noProof/>
          <w:sz w:val="28"/>
          <w:szCs w:val="28"/>
          <w:lang w:eastAsia="it-IT"/>
        </w:rPr>
        <w:t>mezzaiolo</w:t>
      </w:r>
      <w:r>
        <w:rPr>
          <w:b/>
          <w:i/>
          <w:noProof/>
          <w:sz w:val="28"/>
          <w:szCs w:val="28"/>
          <w:lang w:eastAsia="it-IT"/>
        </w:rPr>
        <w:t>”</w:t>
      </w:r>
      <w:r>
        <w:rPr>
          <w:noProof/>
          <w:sz w:val="28"/>
          <w:szCs w:val="28"/>
          <w:lang w:eastAsia="it-IT"/>
        </w:rPr>
        <w:t>, che spesso compare nell’elenco, altro non significa che “</w:t>
      </w:r>
      <w:r w:rsidRPr="00134FB7">
        <w:rPr>
          <w:b/>
          <w:i/>
          <w:noProof/>
          <w:sz w:val="28"/>
          <w:szCs w:val="28"/>
          <w:lang w:eastAsia="it-IT"/>
        </w:rPr>
        <w:t>mezzadro</w:t>
      </w:r>
      <w:r>
        <w:rPr>
          <w:noProof/>
          <w:sz w:val="28"/>
          <w:szCs w:val="28"/>
          <w:lang w:eastAsia="it-IT"/>
        </w:rPr>
        <w:t>”.</w:t>
      </w:r>
    </w:p>
    <w:p w:rsidR="00E93B69" w:rsidRDefault="00E93B69" w:rsidP="004A2918">
      <w:pPr>
        <w:autoSpaceDE w:val="0"/>
        <w:autoSpaceDN w:val="0"/>
        <w:adjustRightInd w:val="0"/>
        <w:spacing w:after="0" w:line="240" w:lineRule="auto"/>
        <w:jc w:val="center"/>
        <w:rPr>
          <w:b/>
          <w:noProof/>
          <w:sz w:val="28"/>
          <w:szCs w:val="28"/>
          <w:lang w:eastAsia="it-IT"/>
        </w:rPr>
      </w:pPr>
    </w:p>
    <w:p w:rsidR="00134FB7" w:rsidRDefault="00134FB7" w:rsidP="004A2918">
      <w:pPr>
        <w:autoSpaceDE w:val="0"/>
        <w:autoSpaceDN w:val="0"/>
        <w:adjustRightInd w:val="0"/>
        <w:spacing w:after="0" w:line="240" w:lineRule="auto"/>
        <w:jc w:val="center"/>
        <w:rPr>
          <w:b/>
          <w:noProof/>
          <w:sz w:val="28"/>
          <w:szCs w:val="28"/>
          <w:lang w:eastAsia="it-IT"/>
        </w:rPr>
      </w:pPr>
      <w:r>
        <w:rPr>
          <w:noProof/>
          <w:lang w:eastAsia="it-IT"/>
        </w:rPr>
        <w:drawing>
          <wp:inline distT="0" distB="0" distL="0" distR="0" wp14:anchorId="73F891CA" wp14:editId="21FDEFD1">
            <wp:extent cx="6286500" cy="3495675"/>
            <wp:effectExtent l="0" t="0" r="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86500" cy="3495675"/>
                    </a:xfrm>
                    <a:prstGeom prst="rect">
                      <a:avLst/>
                    </a:prstGeom>
                  </pic:spPr>
                </pic:pic>
              </a:graphicData>
            </a:graphic>
          </wp:inline>
        </w:drawing>
      </w:r>
    </w:p>
    <w:p w:rsidR="00134FB7" w:rsidRDefault="00134FB7" w:rsidP="00134FB7">
      <w:pPr>
        <w:autoSpaceDE w:val="0"/>
        <w:autoSpaceDN w:val="0"/>
        <w:adjustRightInd w:val="0"/>
        <w:spacing w:after="0" w:line="240" w:lineRule="auto"/>
        <w:jc w:val="center"/>
        <w:rPr>
          <w:b/>
          <w:noProof/>
          <w:sz w:val="28"/>
          <w:szCs w:val="28"/>
          <w:lang w:eastAsia="it-IT"/>
        </w:rPr>
      </w:pPr>
      <w:r w:rsidRPr="004A2918">
        <w:rPr>
          <w:b/>
          <w:noProof/>
          <w:sz w:val="28"/>
          <w:szCs w:val="28"/>
          <w:lang w:eastAsia="it-IT"/>
        </w:rPr>
        <w:t xml:space="preserve">Figura </w:t>
      </w:r>
      <w:r>
        <w:rPr>
          <w:b/>
          <w:noProof/>
          <w:sz w:val="28"/>
          <w:szCs w:val="28"/>
          <w:lang w:eastAsia="it-IT"/>
        </w:rPr>
        <w:t>6</w:t>
      </w:r>
      <w:r w:rsidRPr="004A2918">
        <w:rPr>
          <w:b/>
          <w:noProof/>
          <w:sz w:val="28"/>
          <w:szCs w:val="28"/>
          <w:lang w:eastAsia="it-IT"/>
        </w:rPr>
        <w:t xml:space="preserve">: </w:t>
      </w:r>
      <w:r>
        <w:rPr>
          <w:b/>
          <w:noProof/>
          <w:sz w:val="28"/>
          <w:szCs w:val="28"/>
          <w:lang w:eastAsia="it-IT"/>
        </w:rPr>
        <w:t>i capo-famiglia della Comunità di Certano nel</w:t>
      </w:r>
      <w:r w:rsidRPr="004A2918">
        <w:rPr>
          <w:b/>
          <w:noProof/>
          <w:sz w:val="28"/>
          <w:szCs w:val="28"/>
          <w:lang w:eastAsia="it-IT"/>
        </w:rPr>
        <w:t>lo Stato delle Anime del 1767</w:t>
      </w:r>
    </w:p>
    <w:p w:rsidR="00E93B69" w:rsidRDefault="00E93B69" w:rsidP="00134FB7">
      <w:pPr>
        <w:autoSpaceDE w:val="0"/>
        <w:autoSpaceDN w:val="0"/>
        <w:adjustRightInd w:val="0"/>
        <w:spacing w:after="0" w:line="240" w:lineRule="auto"/>
        <w:jc w:val="center"/>
        <w:rPr>
          <w:b/>
          <w:noProof/>
          <w:sz w:val="28"/>
          <w:szCs w:val="28"/>
          <w:lang w:eastAsia="it-IT"/>
        </w:rPr>
      </w:pPr>
    </w:p>
    <w:p w:rsidR="000C6ADB" w:rsidRDefault="00134FB7" w:rsidP="000F45EA">
      <w:pPr>
        <w:spacing w:after="0" w:line="240" w:lineRule="auto"/>
        <w:jc w:val="both"/>
        <w:rPr>
          <w:rFonts w:cstheme="minorHAnsi"/>
          <w:sz w:val="28"/>
          <w:szCs w:val="28"/>
        </w:rPr>
      </w:pPr>
      <w:r>
        <w:rPr>
          <w:rFonts w:cstheme="minorHAnsi"/>
          <w:sz w:val="28"/>
          <w:szCs w:val="28"/>
        </w:rPr>
        <w:t xml:space="preserve">La famiglia </w:t>
      </w:r>
      <w:proofErr w:type="spellStart"/>
      <w:r w:rsidRPr="00134FB7">
        <w:rPr>
          <w:rFonts w:cstheme="minorHAnsi"/>
          <w:b/>
          <w:sz w:val="28"/>
          <w:szCs w:val="28"/>
        </w:rPr>
        <w:t>Baldassarini</w:t>
      </w:r>
      <w:proofErr w:type="spellEnd"/>
      <w:r>
        <w:rPr>
          <w:rFonts w:cstheme="minorHAnsi"/>
          <w:sz w:val="28"/>
          <w:szCs w:val="28"/>
        </w:rPr>
        <w:t>, originaria d</w:t>
      </w:r>
      <w:r w:rsidR="000C6ADB">
        <w:rPr>
          <w:rFonts w:cstheme="minorHAnsi"/>
          <w:sz w:val="28"/>
          <w:szCs w:val="28"/>
        </w:rPr>
        <w:t xml:space="preserve">el Volterrano, ma più anticamente proveniente da </w:t>
      </w:r>
      <w:r w:rsidR="000C6ADB" w:rsidRPr="000C6ADB">
        <w:rPr>
          <w:rFonts w:cstheme="minorHAnsi"/>
          <w:b/>
          <w:sz w:val="28"/>
          <w:szCs w:val="28"/>
        </w:rPr>
        <w:t>Monterotondo</w:t>
      </w:r>
      <w:r w:rsidR="000C6ADB">
        <w:rPr>
          <w:rStyle w:val="Rimandonotaapidipagina"/>
          <w:rFonts w:cstheme="minorHAnsi"/>
          <w:b/>
          <w:sz w:val="28"/>
          <w:szCs w:val="28"/>
        </w:rPr>
        <w:footnoteReference w:id="32"/>
      </w:r>
      <w:r w:rsidR="000C6ADB">
        <w:rPr>
          <w:rFonts w:cstheme="minorHAnsi"/>
          <w:sz w:val="28"/>
          <w:szCs w:val="28"/>
        </w:rPr>
        <w:t xml:space="preserve">, dove a metà del 1600 gestiva alcune miniere di “allume”, era nominata in </w:t>
      </w:r>
      <w:r>
        <w:rPr>
          <w:rFonts w:cstheme="minorHAnsi"/>
          <w:sz w:val="28"/>
          <w:szCs w:val="28"/>
        </w:rPr>
        <w:t>alcuni documenti “</w:t>
      </w:r>
      <w:proofErr w:type="spellStart"/>
      <w:r>
        <w:rPr>
          <w:rFonts w:cstheme="minorHAnsi"/>
          <w:sz w:val="28"/>
          <w:szCs w:val="28"/>
        </w:rPr>
        <w:t>Baldasserini</w:t>
      </w:r>
      <w:proofErr w:type="spellEnd"/>
      <w:r>
        <w:rPr>
          <w:rFonts w:cstheme="minorHAnsi"/>
          <w:sz w:val="28"/>
          <w:szCs w:val="28"/>
        </w:rPr>
        <w:t>”</w:t>
      </w:r>
      <w:r w:rsidR="000C6ADB">
        <w:rPr>
          <w:rFonts w:cstheme="minorHAnsi"/>
          <w:sz w:val="28"/>
          <w:szCs w:val="28"/>
        </w:rPr>
        <w:t xml:space="preserve"> o “</w:t>
      </w:r>
      <w:proofErr w:type="spellStart"/>
      <w:r w:rsidR="000C6ADB">
        <w:rPr>
          <w:rFonts w:cstheme="minorHAnsi"/>
          <w:sz w:val="28"/>
          <w:szCs w:val="28"/>
        </w:rPr>
        <w:t>Baldassarini</w:t>
      </w:r>
      <w:proofErr w:type="spellEnd"/>
      <w:r w:rsidR="000C6ADB">
        <w:rPr>
          <w:rFonts w:cstheme="minorHAnsi"/>
          <w:sz w:val="28"/>
          <w:szCs w:val="28"/>
        </w:rPr>
        <w:t>”.</w:t>
      </w:r>
    </w:p>
    <w:p w:rsidR="00BF3F26" w:rsidRDefault="000C6ADB" w:rsidP="000F45EA">
      <w:pPr>
        <w:spacing w:after="0" w:line="240" w:lineRule="auto"/>
        <w:jc w:val="both"/>
        <w:rPr>
          <w:rFonts w:cstheme="minorHAnsi"/>
          <w:sz w:val="28"/>
          <w:szCs w:val="28"/>
        </w:rPr>
      </w:pPr>
      <w:r>
        <w:rPr>
          <w:rFonts w:cstheme="minorHAnsi"/>
          <w:sz w:val="28"/>
          <w:szCs w:val="28"/>
        </w:rPr>
        <w:t xml:space="preserve">Essa </w:t>
      </w:r>
      <w:r w:rsidR="00EC20D7">
        <w:rPr>
          <w:rFonts w:cstheme="minorHAnsi"/>
          <w:sz w:val="28"/>
          <w:szCs w:val="28"/>
        </w:rPr>
        <w:t xml:space="preserve">ottenne </w:t>
      </w:r>
      <w:r w:rsidR="00134FB7">
        <w:rPr>
          <w:rFonts w:cstheme="minorHAnsi"/>
          <w:sz w:val="28"/>
          <w:szCs w:val="28"/>
        </w:rPr>
        <w:t xml:space="preserve">l’ammissione alla nobiltà volterrana solo nel </w:t>
      </w:r>
      <w:r w:rsidR="00134FB7" w:rsidRPr="00EC20D7">
        <w:rPr>
          <w:rFonts w:cstheme="minorHAnsi"/>
          <w:b/>
          <w:sz w:val="28"/>
          <w:szCs w:val="28"/>
        </w:rPr>
        <w:t>1755</w:t>
      </w:r>
      <w:r w:rsidR="00134FB7">
        <w:rPr>
          <w:rFonts w:cstheme="minorHAnsi"/>
          <w:sz w:val="28"/>
          <w:szCs w:val="28"/>
        </w:rPr>
        <w:t xml:space="preserve">, ma alcuni suoi discendenti come Francesco e Niccolò di Piero </w:t>
      </w:r>
      <w:proofErr w:type="spellStart"/>
      <w:r w:rsidR="00134FB7">
        <w:rPr>
          <w:rFonts w:cstheme="minorHAnsi"/>
          <w:sz w:val="28"/>
          <w:szCs w:val="28"/>
        </w:rPr>
        <w:t>Baldassarini</w:t>
      </w:r>
      <w:proofErr w:type="spellEnd"/>
      <w:r w:rsidR="00134FB7">
        <w:rPr>
          <w:rFonts w:cstheme="minorHAnsi"/>
          <w:sz w:val="28"/>
          <w:szCs w:val="28"/>
        </w:rPr>
        <w:t xml:space="preserve">, già agli inizi del Settecento avevano avuto la cittadinanza fiorentina.  </w:t>
      </w:r>
    </w:p>
    <w:p w:rsidR="00134FB7" w:rsidRPr="00481ABB" w:rsidRDefault="00F70B87" w:rsidP="000F45EA">
      <w:pPr>
        <w:spacing w:after="0" w:line="240" w:lineRule="auto"/>
        <w:jc w:val="both"/>
        <w:rPr>
          <w:rFonts w:cstheme="minorHAnsi"/>
          <w:sz w:val="28"/>
          <w:szCs w:val="28"/>
        </w:rPr>
      </w:pPr>
      <w:r>
        <w:rPr>
          <w:rFonts w:cstheme="minorHAnsi"/>
          <w:sz w:val="28"/>
          <w:szCs w:val="28"/>
        </w:rPr>
        <w:t xml:space="preserve">Il suo stemma </w:t>
      </w:r>
      <w:r w:rsidR="00134FB7">
        <w:rPr>
          <w:rFonts w:cstheme="minorHAnsi"/>
          <w:sz w:val="28"/>
          <w:szCs w:val="28"/>
        </w:rPr>
        <w:t>(</w:t>
      </w:r>
      <w:r w:rsidR="00134FB7" w:rsidRPr="00134FB7">
        <w:rPr>
          <w:rFonts w:cstheme="minorHAnsi"/>
          <w:b/>
          <w:sz w:val="28"/>
          <w:szCs w:val="28"/>
        </w:rPr>
        <w:t>Figura 7</w:t>
      </w:r>
      <w:r w:rsidR="00134FB7">
        <w:rPr>
          <w:rFonts w:cstheme="minorHAnsi"/>
          <w:sz w:val="28"/>
          <w:szCs w:val="28"/>
        </w:rPr>
        <w:t>)</w:t>
      </w:r>
      <w:r>
        <w:rPr>
          <w:rFonts w:cstheme="minorHAnsi"/>
          <w:sz w:val="28"/>
          <w:szCs w:val="28"/>
        </w:rPr>
        <w:t xml:space="preserve"> v</w:t>
      </w:r>
      <w:r w:rsidR="00EC20D7">
        <w:rPr>
          <w:rFonts w:cstheme="minorHAnsi"/>
          <w:sz w:val="28"/>
          <w:szCs w:val="28"/>
        </w:rPr>
        <w:t>eniva così descritto</w:t>
      </w:r>
      <w:r>
        <w:rPr>
          <w:rStyle w:val="Rimandonotaapidipagina"/>
          <w:rFonts w:cstheme="minorHAnsi"/>
          <w:b/>
          <w:sz w:val="28"/>
          <w:szCs w:val="28"/>
        </w:rPr>
        <w:footnoteReference w:id="33"/>
      </w:r>
      <w:r>
        <w:rPr>
          <w:rFonts w:cstheme="minorHAnsi"/>
          <w:sz w:val="28"/>
          <w:szCs w:val="28"/>
        </w:rPr>
        <w:t>:</w:t>
      </w:r>
    </w:p>
    <w:p w:rsidR="00F70B87" w:rsidRDefault="00F70B87" w:rsidP="00F70B87">
      <w:pPr>
        <w:spacing w:after="0" w:line="240" w:lineRule="auto"/>
        <w:jc w:val="both"/>
        <w:rPr>
          <w:sz w:val="28"/>
          <w:szCs w:val="28"/>
        </w:rPr>
      </w:pPr>
      <w:r>
        <w:rPr>
          <w:sz w:val="28"/>
          <w:szCs w:val="28"/>
        </w:rPr>
        <w:t>“</w:t>
      </w:r>
      <w:r w:rsidRPr="0012494E">
        <w:rPr>
          <w:i/>
          <w:sz w:val="28"/>
          <w:szCs w:val="28"/>
        </w:rPr>
        <w:t>D'azzurro, allo scaglione d'oro, accompagnato in capo da un giglio bottonato dello stesso, e in punta da un crescente montante d'argento</w:t>
      </w:r>
      <w:r>
        <w:rPr>
          <w:sz w:val="28"/>
          <w:szCs w:val="28"/>
        </w:rPr>
        <w:t>”</w:t>
      </w:r>
    </w:p>
    <w:p w:rsidR="00E93B69" w:rsidRDefault="00E93B69" w:rsidP="00E93B69">
      <w:pPr>
        <w:spacing w:after="0" w:line="240" w:lineRule="auto"/>
        <w:jc w:val="both"/>
        <w:rPr>
          <w:sz w:val="28"/>
          <w:szCs w:val="28"/>
        </w:rPr>
      </w:pPr>
      <w:r>
        <w:rPr>
          <w:sz w:val="28"/>
          <w:szCs w:val="28"/>
        </w:rPr>
        <w:t xml:space="preserve">La famiglia Macinelli, già attestata a Siena fin dal 1600, finì per estinguere la sua linea maschile ai primi dell’Ottocento poiché </w:t>
      </w:r>
      <w:r w:rsidRPr="00597604">
        <w:rPr>
          <w:b/>
          <w:sz w:val="28"/>
          <w:szCs w:val="28"/>
        </w:rPr>
        <w:t>Giuseppe Macinelli</w:t>
      </w:r>
      <w:r>
        <w:rPr>
          <w:sz w:val="28"/>
          <w:szCs w:val="28"/>
        </w:rPr>
        <w:t xml:space="preserve"> ebbe solo una figlia femmina (</w:t>
      </w:r>
      <w:r w:rsidRPr="00597604">
        <w:rPr>
          <w:b/>
          <w:sz w:val="28"/>
          <w:szCs w:val="28"/>
        </w:rPr>
        <w:t>Niccola</w:t>
      </w:r>
      <w:r>
        <w:rPr>
          <w:sz w:val="28"/>
          <w:szCs w:val="28"/>
        </w:rPr>
        <w:t xml:space="preserve">), che sposò un Baldassarrini ed ebbe come suo primogenito </w:t>
      </w:r>
      <w:r w:rsidRPr="00D20692">
        <w:rPr>
          <w:b/>
          <w:sz w:val="28"/>
          <w:szCs w:val="28"/>
        </w:rPr>
        <w:t>Francesco Baldassarrini</w:t>
      </w:r>
      <w:r>
        <w:rPr>
          <w:sz w:val="28"/>
          <w:szCs w:val="28"/>
        </w:rPr>
        <w:t>. Fu così che i due cognomi si fusero negli anni 1835-1850</w:t>
      </w:r>
      <w:r w:rsidRPr="00D20692">
        <w:rPr>
          <w:rStyle w:val="Rimandonotaapidipagina"/>
          <w:b/>
          <w:sz w:val="28"/>
          <w:szCs w:val="28"/>
        </w:rPr>
        <w:footnoteReference w:id="34"/>
      </w:r>
      <w:r>
        <w:rPr>
          <w:sz w:val="28"/>
          <w:szCs w:val="28"/>
        </w:rPr>
        <w:t>.</w:t>
      </w:r>
    </w:p>
    <w:p w:rsidR="00E93B69" w:rsidRDefault="00E93B69" w:rsidP="00E93B69">
      <w:pPr>
        <w:spacing w:after="0" w:line="240" w:lineRule="auto"/>
        <w:jc w:val="both"/>
        <w:rPr>
          <w:sz w:val="28"/>
          <w:szCs w:val="28"/>
        </w:rPr>
      </w:pPr>
    </w:p>
    <w:p w:rsidR="00E93B69" w:rsidRDefault="00E93B69" w:rsidP="00E93B69">
      <w:pPr>
        <w:spacing w:after="0" w:line="240" w:lineRule="auto"/>
        <w:jc w:val="both"/>
        <w:rPr>
          <w:sz w:val="28"/>
          <w:szCs w:val="28"/>
        </w:rPr>
      </w:pPr>
    </w:p>
    <w:p w:rsidR="00E93B69" w:rsidRDefault="00E93B69" w:rsidP="00E93B69">
      <w:pPr>
        <w:spacing w:after="0" w:line="240" w:lineRule="auto"/>
        <w:jc w:val="both"/>
        <w:rPr>
          <w:sz w:val="28"/>
          <w:szCs w:val="28"/>
        </w:rPr>
      </w:pPr>
    </w:p>
    <w:p w:rsidR="00E93B69" w:rsidRDefault="00E93B69" w:rsidP="00E93B69">
      <w:pPr>
        <w:spacing w:after="0" w:line="240" w:lineRule="auto"/>
        <w:jc w:val="both"/>
        <w:rPr>
          <w:b/>
          <w:sz w:val="28"/>
          <w:szCs w:val="28"/>
        </w:rPr>
      </w:pPr>
      <w:r>
        <w:rPr>
          <w:sz w:val="28"/>
          <w:szCs w:val="28"/>
        </w:rPr>
        <w:t xml:space="preserve">Tutti questi dati sono riportati grazie ad una sentenza della Sacra Ruota (anno </w:t>
      </w:r>
      <w:r w:rsidRPr="00D20692">
        <w:rPr>
          <w:b/>
          <w:sz w:val="28"/>
          <w:szCs w:val="28"/>
        </w:rPr>
        <w:t>1832</w:t>
      </w:r>
      <w:r>
        <w:rPr>
          <w:sz w:val="28"/>
          <w:szCs w:val="28"/>
        </w:rPr>
        <w:t xml:space="preserve">) inerenti ad una disputa sul patronato di una cappella gentilizia all’interno della chiesa di San Giorgio di Siena (ancora esistente in zona </w:t>
      </w:r>
      <w:proofErr w:type="spellStart"/>
      <w:r>
        <w:rPr>
          <w:sz w:val="28"/>
          <w:szCs w:val="28"/>
        </w:rPr>
        <w:t>Pantaneto</w:t>
      </w:r>
      <w:proofErr w:type="spellEnd"/>
      <w:r>
        <w:rPr>
          <w:sz w:val="28"/>
          <w:szCs w:val="28"/>
        </w:rPr>
        <w:t xml:space="preserve">), in quota a </w:t>
      </w:r>
      <w:r w:rsidRPr="00D20692">
        <w:rPr>
          <w:b/>
          <w:sz w:val="28"/>
          <w:szCs w:val="28"/>
        </w:rPr>
        <w:t>Francesco Baldassarrini</w:t>
      </w:r>
      <w:r>
        <w:rPr>
          <w:b/>
          <w:sz w:val="28"/>
          <w:szCs w:val="28"/>
        </w:rPr>
        <w:t xml:space="preserve">, </w:t>
      </w:r>
      <w:r w:rsidRPr="00D20692">
        <w:rPr>
          <w:sz w:val="28"/>
          <w:szCs w:val="28"/>
        </w:rPr>
        <w:t>figlio di</w:t>
      </w:r>
      <w:r>
        <w:rPr>
          <w:b/>
          <w:sz w:val="28"/>
          <w:szCs w:val="28"/>
        </w:rPr>
        <w:t xml:space="preserve"> </w:t>
      </w:r>
      <w:r w:rsidRPr="00DD16F8">
        <w:rPr>
          <w:b/>
          <w:sz w:val="28"/>
          <w:szCs w:val="28"/>
        </w:rPr>
        <w:t>Niccola Mancinelli</w:t>
      </w:r>
      <w:r>
        <w:rPr>
          <w:b/>
          <w:sz w:val="28"/>
          <w:szCs w:val="28"/>
        </w:rPr>
        <w:t xml:space="preserve"> di Giuseppe.</w:t>
      </w:r>
    </w:p>
    <w:p w:rsidR="00481ABB" w:rsidRDefault="00481ABB" w:rsidP="00481ABB">
      <w:pPr>
        <w:spacing w:after="0" w:line="240" w:lineRule="auto"/>
        <w:jc w:val="both"/>
        <w:rPr>
          <w:sz w:val="28"/>
          <w:szCs w:val="28"/>
        </w:rPr>
      </w:pPr>
    </w:p>
    <w:p w:rsidR="00481ABB" w:rsidRDefault="00481ABB" w:rsidP="00481ABB">
      <w:pPr>
        <w:spacing w:after="0" w:line="240" w:lineRule="auto"/>
        <w:jc w:val="center"/>
        <w:rPr>
          <w:sz w:val="28"/>
          <w:szCs w:val="28"/>
        </w:rPr>
      </w:pPr>
      <w:r w:rsidRPr="00481ABB">
        <w:rPr>
          <w:noProof/>
          <w:sz w:val="24"/>
          <w:szCs w:val="24"/>
          <w:lang w:eastAsia="it-IT"/>
        </w:rPr>
        <w:drawing>
          <wp:inline distT="0" distB="0" distL="0" distR="0" wp14:anchorId="2972D760" wp14:editId="35BD56BE">
            <wp:extent cx="2295525" cy="2990850"/>
            <wp:effectExtent l="0" t="0" r="952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5525" cy="2990850"/>
                    </a:xfrm>
                    <a:prstGeom prst="rect">
                      <a:avLst/>
                    </a:prstGeom>
                  </pic:spPr>
                </pic:pic>
              </a:graphicData>
            </a:graphic>
          </wp:inline>
        </w:drawing>
      </w:r>
    </w:p>
    <w:p w:rsidR="00F70B87" w:rsidRPr="00153634" w:rsidRDefault="00F70B87" w:rsidP="00481ABB">
      <w:pPr>
        <w:spacing w:after="0" w:line="240" w:lineRule="auto"/>
        <w:jc w:val="center"/>
        <w:rPr>
          <w:b/>
          <w:sz w:val="28"/>
          <w:szCs w:val="28"/>
        </w:rPr>
      </w:pPr>
      <w:r w:rsidRPr="00153634">
        <w:rPr>
          <w:b/>
          <w:sz w:val="28"/>
          <w:szCs w:val="28"/>
        </w:rPr>
        <w:t>Figura 7: stemma Baldassarrini</w:t>
      </w:r>
    </w:p>
    <w:p w:rsidR="0012494E" w:rsidRDefault="0012494E" w:rsidP="0012494E">
      <w:pPr>
        <w:spacing w:after="0" w:line="240" w:lineRule="auto"/>
        <w:jc w:val="both"/>
        <w:rPr>
          <w:sz w:val="28"/>
          <w:szCs w:val="28"/>
        </w:rPr>
      </w:pPr>
    </w:p>
    <w:p w:rsidR="00D20692" w:rsidRPr="00D20692" w:rsidRDefault="00D20692" w:rsidP="0012494E">
      <w:pPr>
        <w:spacing w:after="0" w:line="240" w:lineRule="auto"/>
        <w:jc w:val="both"/>
        <w:rPr>
          <w:sz w:val="28"/>
          <w:szCs w:val="28"/>
        </w:rPr>
      </w:pPr>
      <w:r w:rsidRPr="00D20692">
        <w:rPr>
          <w:sz w:val="28"/>
          <w:szCs w:val="28"/>
        </w:rPr>
        <w:t xml:space="preserve">Negli anni </w:t>
      </w:r>
      <w:r>
        <w:rPr>
          <w:sz w:val="28"/>
          <w:szCs w:val="28"/>
        </w:rPr>
        <w:t>1820-1830 i Baldassarrini Macinelli già possedevano Certano come si dimostra dal catasto Leopoldino</w:t>
      </w:r>
      <w:r w:rsidR="00415442">
        <w:rPr>
          <w:sz w:val="28"/>
          <w:szCs w:val="28"/>
        </w:rPr>
        <w:t xml:space="preserve"> ed anche dal dipinto di Ettore Romagnoli </w:t>
      </w:r>
      <w:r w:rsidR="00153634">
        <w:rPr>
          <w:sz w:val="28"/>
          <w:szCs w:val="28"/>
        </w:rPr>
        <w:t>depositato presso la Biblioteca degli Intronati di Siena (</w:t>
      </w:r>
      <w:r w:rsidR="00153634" w:rsidRPr="00153634">
        <w:rPr>
          <w:b/>
          <w:sz w:val="28"/>
          <w:szCs w:val="28"/>
        </w:rPr>
        <w:t>Figura 8</w:t>
      </w:r>
      <w:r w:rsidR="00153634">
        <w:rPr>
          <w:sz w:val="28"/>
          <w:szCs w:val="28"/>
        </w:rPr>
        <w:t>) che riporta una nota sulla proprietà di Certano.</w:t>
      </w:r>
      <w:r w:rsidR="00415442">
        <w:rPr>
          <w:sz w:val="28"/>
          <w:szCs w:val="28"/>
        </w:rPr>
        <w:t xml:space="preserve"> </w:t>
      </w:r>
      <w:r>
        <w:rPr>
          <w:sz w:val="28"/>
          <w:szCs w:val="28"/>
        </w:rPr>
        <w:t xml:space="preserve"> </w:t>
      </w:r>
    </w:p>
    <w:p w:rsidR="00A3102E" w:rsidRPr="00F70B87" w:rsidRDefault="00A3102E" w:rsidP="0012494E">
      <w:pPr>
        <w:spacing w:after="0" w:line="240" w:lineRule="auto"/>
        <w:jc w:val="both"/>
        <w:rPr>
          <w:sz w:val="28"/>
          <w:szCs w:val="28"/>
        </w:rPr>
      </w:pPr>
      <w:r>
        <w:rPr>
          <w:sz w:val="28"/>
          <w:szCs w:val="28"/>
        </w:rPr>
        <w:t xml:space="preserve">  </w:t>
      </w:r>
    </w:p>
    <w:p w:rsidR="00771ED1" w:rsidRDefault="00771ED1" w:rsidP="00153634">
      <w:pPr>
        <w:spacing w:after="0" w:line="240" w:lineRule="auto"/>
        <w:jc w:val="center"/>
        <w:rPr>
          <w:sz w:val="28"/>
          <w:szCs w:val="28"/>
        </w:rPr>
      </w:pPr>
      <w:r>
        <w:rPr>
          <w:noProof/>
          <w:lang w:eastAsia="it-IT"/>
        </w:rPr>
        <w:drawing>
          <wp:inline distT="0" distB="0" distL="0" distR="0" wp14:anchorId="178BE309" wp14:editId="4D9B3AFF">
            <wp:extent cx="6194382" cy="3609975"/>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contrast="10000"/>
                              </a14:imgEffect>
                            </a14:imgLayer>
                          </a14:imgProps>
                        </a:ext>
                      </a:extLst>
                    </a:blip>
                    <a:stretch>
                      <a:fillRect/>
                    </a:stretch>
                  </pic:blipFill>
                  <pic:spPr>
                    <a:xfrm>
                      <a:off x="0" y="0"/>
                      <a:ext cx="6195531" cy="3610645"/>
                    </a:xfrm>
                    <a:prstGeom prst="rect">
                      <a:avLst/>
                    </a:prstGeom>
                  </pic:spPr>
                </pic:pic>
              </a:graphicData>
            </a:graphic>
          </wp:inline>
        </w:drawing>
      </w:r>
    </w:p>
    <w:p w:rsidR="00153634" w:rsidRDefault="00153634" w:rsidP="00153634">
      <w:pPr>
        <w:spacing w:after="0" w:line="240" w:lineRule="auto"/>
        <w:jc w:val="center"/>
        <w:rPr>
          <w:b/>
          <w:sz w:val="28"/>
          <w:szCs w:val="28"/>
        </w:rPr>
      </w:pPr>
      <w:r w:rsidRPr="00153634">
        <w:rPr>
          <w:b/>
          <w:sz w:val="28"/>
          <w:szCs w:val="28"/>
        </w:rPr>
        <w:t>Figura 8: dipinto di Romagnoli degli anni 1830 circa</w:t>
      </w:r>
    </w:p>
    <w:p w:rsidR="00153634" w:rsidRDefault="00153634" w:rsidP="00153634">
      <w:pPr>
        <w:spacing w:after="0" w:line="240" w:lineRule="auto"/>
        <w:rPr>
          <w:sz w:val="28"/>
          <w:szCs w:val="28"/>
        </w:rPr>
      </w:pPr>
      <w:r>
        <w:rPr>
          <w:sz w:val="28"/>
          <w:szCs w:val="28"/>
        </w:rPr>
        <w:t>In quegli anni, leggendo il dipinto</w:t>
      </w:r>
      <w:r w:rsidR="00E93B69">
        <w:rPr>
          <w:sz w:val="28"/>
          <w:szCs w:val="28"/>
        </w:rPr>
        <w:t>,</w:t>
      </w:r>
      <w:r>
        <w:rPr>
          <w:sz w:val="28"/>
          <w:szCs w:val="28"/>
        </w:rPr>
        <w:t xml:space="preserve"> vediamo che ancora la struttura non era stata adibita a villa ed il borgo appariva al suo stato primitivo.</w:t>
      </w:r>
    </w:p>
    <w:p w:rsidR="00545068" w:rsidRPr="00153634" w:rsidRDefault="00545068" w:rsidP="00545068">
      <w:pPr>
        <w:spacing w:after="0" w:line="240" w:lineRule="auto"/>
        <w:jc w:val="both"/>
        <w:rPr>
          <w:sz w:val="28"/>
          <w:szCs w:val="28"/>
        </w:rPr>
      </w:pPr>
      <w:r>
        <w:rPr>
          <w:sz w:val="28"/>
          <w:szCs w:val="28"/>
        </w:rPr>
        <w:t>Il tutto è confermato dal famoso “</w:t>
      </w:r>
      <w:r w:rsidRPr="00E93B69">
        <w:rPr>
          <w:b/>
          <w:sz w:val="28"/>
          <w:szCs w:val="28"/>
        </w:rPr>
        <w:t>Catasto Leopoldino</w:t>
      </w:r>
      <w:r>
        <w:rPr>
          <w:sz w:val="28"/>
          <w:szCs w:val="28"/>
        </w:rPr>
        <w:t xml:space="preserve">” che interessò Certano, con tutti i suoi possedimenti, nell’anno </w:t>
      </w:r>
      <w:r w:rsidRPr="00E93B69">
        <w:rPr>
          <w:b/>
          <w:sz w:val="28"/>
          <w:szCs w:val="28"/>
        </w:rPr>
        <w:t xml:space="preserve">1825 </w:t>
      </w:r>
      <w:r>
        <w:rPr>
          <w:b/>
          <w:sz w:val="28"/>
          <w:szCs w:val="28"/>
        </w:rPr>
        <w:t>(Figura 9).</w:t>
      </w:r>
      <w:r>
        <w:rPr>
          <w:sz w:val="28"/>
          <w:szCs w:val="28"/>
        </w:rPr>
        <w:t xml:space="preserve">  </w:t>
      </w:r>
    </w:p>
    <w:p w:rsidR="00771ED1" w:rsidRDefault="00771ED1" w:rsidP="00771ED1">
      <w:pPr>
        <w:spacing w:after="0" w:line="240" w:lineRule="auto"/>
        <w:jc w:val="both"/>
        <w:rPr>
          <w:sz w:val="28"/>
          <w:szCs w:val="28"/>
        </w:rPr>
      </w:pPr>
    </w:p>
    <w:p w:rsidR="00771ED1" w:rsidRDefault="00771ED1" w:rsidP="00E93B69">
      <w:pPr>
        <w:spacing w:after="0" w:line="240" w:lineRule="auto"/>
        <w:jc w:val="center"/>
        <w:rPr>
          <w:sz w:val="28"/>
          <w:szCs w:val="28"/>
        </w:rPr>
      </w:pPr>
      <w:r>
        <w:rPr>
          <w:noProof/>
          <w:lang w:eastAsia="it-IT"/>
        </w:rPr>
        <w:drawing>
          <wp:inline distT="0" distB="0" distL="0" distR="0" wp14:anchorId="6C9AA3CC" wp14:editId="3225B378">
            <wp:extent cx="5505450" cy="39243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5450" cy="3924300"/>
                    </a:xfrm>
                    <a:prstGeom prst="rect">
                      <a:avLst/>
                    </a:prstGeom>
                  </pic:spPr>
                </pic:pic>
              </a:graphicData>
            </a:graphic>
          </wp:inline>
        </w:drawing>
      </w:r>
    </w:p>
    <w:p w:rsidR="00545068" w:rsidRPr="00545068" w:rsidRDefault="00E93B69" w:rsidP="00545068">
      <w:pPr>
        <w:spacing w:after="0" w:line="240" w:lineRule="auto"/>
        <w:jc w:val="center"/>
        <w:rPr>
          <w:b/>
          <w:sz w:val="28"/>
          <w:szCs w:val="28"/>
        </w:rPr>
      </w:pPr>
      <w:r w:rsidRPr="00545068">
        <w:rPr>
          <w:b/>
          <w:sz w:val="28"/>
          <w:szCs w:val="28"/>
        </w:rPr>
        <w:t xml:space="preserve">Figura </w:t>
      </w:r>
      <w:r w:rsidR="00545068" w:rsidRPr="00545068">
        <w:rPr>
          <w:b/>
          <w:sz w:val="28"/>
          <w:szCs w:val="28"/>
        </w:rPr>
        <w:t>9</w:t>
      </w:r>
      <w:r w:rsidR="00545068">
        <w:rPr>
          <w:b/>
          <w:sz w:val="28"/>
          <w:szCs w:val="28"/>
        </w:rPr>
        <w:t>a</w:t>
      </w:r>
      <w:r w:rsidR="00545068" w:rsidRPr="00545068">
        <w:rPr>
          <w:b/>
          <w:sz w:val="28"/>
          <w:szCs w:val="28"/>
        </w:rPr>
        <w:t xml:space="preserve">: ASS, </w:t>
      </w:r>
      <w:proofErr w:type="spellStart"/>
      <w:r w:rsidR="00545068" w:rsidRPr="00545068">
        <w:rPr>
          <w:b/>
          <w:sz w:val="28"/>
          <w:szCs w:val="28"/>
        </w:rPr>
        <w:t>Cat</w:t>
      </w:r>
      <w:proofErr w:type="spellEnd"/>
      <w:r w:rsidR="00545068" w:rsidRPr="00545068">
        <w:rPr>
          <w:b/>
          <w:sz w:val="28"/>
          <w:szCs w:val="28"/>
        </w:rPr>
        <w:t xml:space="preserve">. Leopoldino, </w:t>
      </w:r>
      <w:r w:rsidR="00545068">
        <w:rPr>
          <w:b/>
          <w:sz w:val="28"/>
          <w:szCs w:val="28"/>
        </w:rPr>
        <w:t>(</w:t>
      </w:r>
      <w:proofErr w:type="spellStart"/>
      <w:r w:rsidR="00545068" w:rsidRPr="00545068">
        <w:rPr>
          <w:b/>
          <w:sz w:val="28"/>
          <w:szCs w:val="28"/>
        </w:rPr>
        <w:t>Fornicciaja</w:t>
      </w:r>
      <w:proofErr w:type="spellEnd"/>
      <w:r w:rsidR="00545068" w:rsidRPr="00545068">
        <w:rPr>
          <w:b/>
          <w:sz w:val="28"/>
          <w:szCs w:val="28"/>
        </w:rPr>
        <w:t xml:space="preserve"> e San Fedele</w:t>
      </w:r>
      <w:r w:rsidR="00545068">
        <w:rPr>
          <w:b/>
          <w:sz w:val="28"/>
          <w:szCs w:val="28"/>
        </w:rPr>
        <w:t>)</w:t>
      </w:r>
      <w:r w:rsidR="00545068" w:rsidRPr="00545068">
        <w:rPr>
          <w:b/>
          <w:sz w:val="28"/>
          <w:szCs w:val="28"/>
        </w:rPr>
        <w:t xml:space="preserve"> Sez. D Foglio 2</w:t>
      </w:r>
    </w:p>
    <w:p w:rsidR="00E93B69" w:rsidRDefault="00E93B69" w:rsidP="00E93B69">
      <w:pPr>
        <w:spacing w:after="0" w:line="240" w:lineRule="auto"/>
        <w:jc w:val="center"/>
        <w:rPr>
          <w:sz w:val="28"/>
          <w:szCs w:val="28"/>
        </w:rPr>
      </w:pPr>
    </w:p>
    <w:p w:rsidR="00545068" w:rsidRDefault="00E93B69" w:rsidP="00771ED1">
      <w:pPr>
        <w:spacing w:after="0" w:line="240" w:lineRule="auto"/>
        <w:jc w:val="both"/>
        <w:rPr>
          <w:sz w:val="28"/>
          <w:szCs w:val="28"/>
        </w:rPr>
      </w:pPr>
      <w:r>
        <w:rPr>
          <w:sz w:val="28"/>
          <w:szCs w:val="28"/>
        </w:rPr>
        <w:t>Tutta la zona venne mappata e misurata</w:t>
      </w:r>
      <w:r>
        <w:rPr>
          <w:sz w:val="28"/>
          <w:szCs w:val="28"/>
        </w:rPr>
        <w:t xml:space="preserve"> dall’Agrimensore Regoli </w:t>
      </w:r>
      <w:proofErr w:type="spellStart"/>
      <w:r>
        <w:rPr>
          <w:sz w:val="28"/>
          <w:szCs w:val="28"/>
        </w:rPr>
        <w:t>Bonaventura</w:t>
      </w:r>
      <w:proofErr w:type="spellEnd"/>
      <w:r w:rsidR="00545068">
        <w:rPr>
          <w:sz w:val="28"/>
          <w:szCs w:val="28"/>
        </w:rPr>
        <w:t>, autore della pianta qui riportata</w:t>
      </w:r>
      <w:r>
        <w:rPr>
          <w:sz w:val="28"/>
          <w:szCs w:val="28"/>
        </w:rPr>
        <w:t>.</w:t>
      </w:r>
      <w:r w:rsidR="00545068">
        <w:rPr>
          <w:sz w:val="28"/>
          <w:szCs w:val="28"/>
        </w:rPr>
        <w:t xml:space="preserve"> Questa riproduzione certifica quanto disegnato dal Romagnoli. Anche nella successiva Villa, che verrà costruita alla fine di quel secolo, alcune di queste parti (la limonaia ad esempio) rimarranno quasi intatte e solo la parte destra del borgo verrà in parte atterrata. </w:t>
      </w:r>
    </w:p>
    <w:p w:rsidR="00545068" w:rsidRDefault="00545068" w:rsidP="00771ED1">
      <w:pPr>
        <w:spacing w:after="0" w:line="240" w:lineRule="auto"/>
        <w:jc w:val="both"/>
        <w:rPr>
          <w:sz w:val="28"/>
          <w:szCs w:val="28"/>
        </w:rPr>
      </w:pPr>
      <w:r>
        <w:rPr>
          <w:sz w:val="28"/>
          <w:szCs w:val="28"/>
        </w:rPr>
        <w:t>Se sovrapponiamo la vecchia pianta con gli edifici attuali (</w:t>
      </w:r>
      <w:r w:rsidRPr="00545068">
        <w:rPr>
          <w:b/>
          <w:sz w:val="28"/>
          <w:szCs w:val="28"/>
        </w:rPr>
        <w:t>Figura 10</w:t>
      </w:r>
      <w:r>
        <w:rPr>
          <w:sz w:val="28"/>
          <w:szCs w:val="28"/>
        </w:rPr>
        <w:t>) possiamo avere un’idea dei cambiamenti architettonici operati dal 1825 ad oggi ed anche degli edifici scomparsi o costruiti di nuovo.</w:t>
      </w:r>
    </w:p>
    <w:p w:rsidR="00022D99" w:rsidRDefault="00022D99" w:rsidP="00771ED1">
      <w:pPr>
        <w:spacing w:after="0" w:line="240" w:lineRule="auto"/>
        <w:jc w:val="both"/>
        <w:rPr>
          <w:sz w:val="28"/>
          <w:szCs w:val="28"/>
        </w:rPr>
      </w:pPr>
      <w:r>
        <w:rPr>
          <w:sz w:val="28"/>
          <w:szCs w:val="28"/>
        </w:rPr>
        <w:t>Se dunque alcuni documenti parlano pure di una ristrutturazione avvenuta tra il XVIII ed il XIX secolo</w:t>
      </w:r>
      <w:r w:rsidRPr="00022D99">
        <w:rPr>
          <w:rStyle w:val="Rimandonotaapidipagina"/>
          <w:b/>
          <w:sz w:val="28"/>
          <w:szCs w:val="28"/>
        </w:rPr>
        <w:footnoteReference w:id="35"/>
      </w:r>
      <w:r>
        <w:rPr>
          <w:sz w:val="28"/>
          <w:szCs w:val="28"/>
        </w:rPr>
        <w:t xml:space="preserve">, questi non devono aver apportato molti cambiamenti, mentre invece furono molto più incisivi quelli di fine Ottocento ed inizio Novecento che trasformarono il tutto nella dimora signorile di campagna della famiglia </w:t>
      </w:r>
      <w:proofErr w:type="spellStart"/>
      <w:r>
        <w:rPr>
          <w:sz w:val="28"/>
          <w:szCs w:val="28"/>
        </w:rPr>
        <w:t>Baldassarini</w:t>
      </w:r>
      <w:proofErr w:type="spellEnd"/>
      <w:r>
        <w:rPr>
          <w:sz w:val="28"/>
          <w:szCs w:val="28"/>
        </w:rPr>
        <w:t xml:space="preserve"> Macinelli</w:t>
      </w:r>
      <w:r w:rsidR="000F27DD">
        <w:rPr>
          <w:sz w:val="28"/>
          <w:szCs w:val="28"/>
        </w:rPr>
        <w:t>, come la vediamo oggi.</w:t>
      </w:r>
      <w:r>
        <w:rPr>
          <w:sz w:val="28"/>
          <w:szCs w:val="28"/>
        </w:rPr>
        <w:t xml:space="preserve"> </w:t>
      </w:r>
    </w:p>
    <w:p w:rsidR="00022D99" w:rsidRDefault="00022D99" w:rsidP="00771ED1">
      <w:pPr>
        <w:spacing w:after="0" w:line="240" w:lineRule="auto"/>
        <w:jc w:val="both"/>
        <w:rPr>
          <w:sz w:val="28"/>
          <w:szCs w:val="28"/>
        </w:rPr>
      </w:pPr>
      <w:r>
        <w:rPr>
          <w:sz w:val="28"/>
          <w:szCs w:val="28"/>
        </w:rPr>
        <w:t xml:space="preserve">Pochi fortunati sanno che al suo interno ci sono importantissime stanze affrescate agli inizi del </w:t>
      </w:r>
      <w:r w:rsidR="000F27DD">
        <w:rPr>
          <w:sz w:val="28"/>
          <w:szCs w:val="28"/>
        </w:rPr>
        <w:t>Novecento,</w:t>
      </w:r>
      <w:r>
        <w:rPr>
          <w:sz w:val="28"/>
          <w:szCs w:val="28"/>
        </w:rPr>
        <w:t xml:space="preserve"> di pregevole fattura e quasi nessuno </w:t>
      </w:r>
      <w:r w:rsidR="000F27DD">
        <w:rPr>
          <w:sz w:val="28"/>
          <w:szCs w:val="28"/>
        </w:rPr>
        <w:t xml:space="preserve">sa </w:t>
      </w:r>
      <w:r>
        <w:rPr>
          <w:sz w:val="28"/>
          <w:szCs w:val="28"/>
        </w:rPr>
        <w:t xml:space="preserve">che l’autore fu un grande pittore cortonese venuto giovanotto nella nostra città e poi diventato professore alle Belle Arti di Siena: </w:t>
      </w:r>
      <w:r w:rsidRPr="00022D99">
        <w:rPr>
          <w:b/>
          <w:sz w:val="28"/>
          <w:szCs w:val="28"/>
        </w:rPr>
        <w:t>Gaetano Brunacci</w:t>
      </w:r>
      <w:r>
        <w:rPr>
          <w:sz w:val="28"/>
          <w:szCs w:val="28"/>
        </w:rPr>
        <w:t xml:space="preserve">.   </w:t>
      </w:r>
    </w:p>
    <w:p w:rsidR="00545068" w:rsidRDefault="00545068" w:rsidP="00771ED1">
      <w:pPr>
        <w:spacing w:after="0" w:line="240" w:lineRule="auto"/>
        <w:jc w:val="both"/>
        <w:rPr>
          <w:sz w:val="28"/>
          <w:szCs w:val="28"/>
        </w:rPr>
      </w:pPr>
    </w:p>
    <w:p w:rsidR="00AC7A42" w:rsidRDefault="00545068" w:rsidP="00545068">
      <w:pPr>
        <w:spacing w:after="0" w:line="240" w:lineRule="auto"/>
        <w:jc w:val="center"/>
        <w:rPr>
          <w:sz w:val="28"/>
          <w:szCs w:val="28"/>
        </w:rPr>
      </w:pPr>
      <w:r>
        <w:rPr>
          <w:noProof/>
          <w:lang w:eastAsia="it-IT"/>
        </w:rPr>
        <w:drawing>
          <wp:inline distT="0" distB="0" distL="0" distR="0" wp14:anchorId="7BFA8507" wp14:editId="54CE605E">
            <wp:extent cx="3638550" cy="2653757"/>
            <wp:effectExtent l="19050" t="19050" r="19050" b="1333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9701" cy="2661890"/>
                    </a:xfrm>
                    <a:prstGeom prst="rect">
                      <a:avLst/>
                    </a:prstGeom>
                    <a:ln w="15875">
                      <a:solidFill>
                        <a:sysClr val="windowText" lastClr="000000"/>
                      </a:solidFill>
                    </a:ln>
                  </pic:spPr>
                </pic:pic>
              </a:graphicData>
            </a:graphic>
          </wp:inline>
        </w:drawing>
      </w:r>
    </w:p>
    <w:p w:rsidR="00545068" w:rsidRDefault="00545068" w:rsidP="00545068">
      <w:pPr>
        <w:spacing w:after="0" w:line="240" w:lineRule="auto"/>
        <w:jc w:val="center"/>
        <w:rPr>
          <w:sz w:val="28"/>
          <w:szCs w:val="28"/>
        </w:rPr>
      </w:pPr>
      <w:r w:rsidRPr="00545068">
        <w:rPr>
          <w:b/>
          <w:sz w:val="28"/>
          <w:szCs w:val="28"/>
        </w:rPr>
        <w:t xml:space="preserve">Figura </w:t>
      </w:r>
      <w:r>
        <w:rPr>
          <w:b/>
          <w:sz w:val="28"/>
          <w:szCs w:val="28"/>
        </w:rPr>
        <w:t>10: pianta antica e moderna sovrapposte</w:t>
      </w:r>
    </w:p>
    <w:p w:rsidR="00AC7A42" w:rsidRDefault="00AC7A42" w:rsidP="00771ED1">
      <w:pPr>
        <w:spacing w:after="0" w:line="240" w:lineRule="auto"/>
        <w:jc w:val="both"/>
        <w:rPr>
          <w:sz w:val="28"/>
          <w:szCs w:val="28"/>
        </w:rPr>
      </w:pPr>
    </w:p>
    <w:p w:rsidR="00255A29" w:rsidRPr="00255A29" w:rsidRDefault="00255A29" w:rsidP="00255A29">
      <w:pPr>
        <w:spacing w:after="0" w:line="240" w:lineRule="auto"/>
        <w:jc w:val="both"/>
        <w:rPr>
          <w:b/>
          <w:sz w:val="28"/>
          <w:szCs w:val="28"/>
        </w:rPr>
      </w:pPr>
      <w:r w:rsidRPr="00255A29">
        <w:rPr>
          <w:b/>
          <w:bCs/>
          <w:sz w:val="28"/>
          <w:szCs w:val="28"/>
        </w:rPr>
        <w:t>Gaetano Brunacci</w:t>
      </w:r>
      <w:r>
        <w:rPr>
          <w:b/>
          <w:bCs/>
          <w:sz w:val="28"/>
          <w:szCs w:val="28"/>
        </w:rPr>
        <w:t xml:space="preserve"> (14/09/1853-10/06/1922)</w:t>
      </w:r>
      <w:r w:rsidR="000F27DD">
        <w:rPr>
          <w:b/>
          <w:bCs/>
          <w:sz w:val="28"/>
          <w:szCs w:val="28"/>
        </w:rPr>
        <w:t xml:space="preserve"> a Certano</w:t>
      </w:r>
    </w:p>
    <w:p w:rsidR="00255A29" w:rsidRDefault="00255A29" w:rsidP="00255A29">
      <w:pPr>
        <w:spacing w:after="0" w:line="240" w:lineRule="auto"/>
        <w:jc w:val="both"/>
        <w:rPr>
          <w:sz w:val="28"/>
          <w:szCs w:val="28"/>
        </w:rPr>
      </w:pPr>
      <w:r w:rsidRPr="00255A29">
        <w:rPr>
          <w:sz w:val="28"/>
          <w:szCs w:val="28"/>
        </w:rPr>
        <w:t>Il Pittore Gaetano Brunacci</w:t>
      </w:r>
      <w:r w:rsidR="000F27DD">
        <w:rPr>
          <w:sz w:val="28"/>
          <w:szCs w:val="28"/>
        </w:rPr>
        <w:t xml:space="preserve"> (</w:t>
      </w:r>
      <w:r w:rsidR="000F27DD" w:rsidRPr="000F27DD">
        <w:rPr>
          <w:b/>
          <w:sz w:val="28"/>
          <w:szCs w:val="28"/>
        </w:rPr>
        <w:t>Figura 11</w:t>
      </w:r>
      <w:r w:rsidR="000F27DD">
        <w:rPr>
          <w:sz w:val="28"/>
          <w:szCs w:val="28"/>
        </w:rPr>
        <w:t>),</w:t>
      </w:r>
      <w:r w:rsidRPr="00255A29">
        <w:rPr>
          <w:sz w:val="28"/>
          <w:szCs w:val="28"/>
        </w:rPr>
        <w:t xml:space="preserve"> nacque </w:t>
      </w:r>
      <w:r>
        <w:rPr>
          <w:sz w:val="28"/>
          <w:szCs w:val="28"/>
        </w:rPr>
        <w:t xml:space="preserve">a Cortona da </w:t>
      </w:r>
      <w:r w:rsidRPr="00255A29">
        <w:rPr>
          <w:b/>
          <w:bCs/>
          <w:sz w:val="28"/>
          <w:szCs w:val="28"/>
        </w:rPr>
        <w:t>Crespino</w:t>
      </w:r>
      <w:r>
        <w:rPr>
          <w:b/>
          <w:bCs/>
          <w:sz w:val="28"/>
          <w:szCs w:val="28"/>
        </w:rPr>
        <w:t xml:space="preserve"> Brunacci</w:t>
      </w:r>
      <w:r w:rsidRPr="00255A29">
        <w:rPr>
          <w:sz w:val="28"/>
          <w:szCs w:val="28"/>
        </w:rPr>
        <w:t xml:space="preserve"> e da </w:t>
      </w:r>
      <w:r w:rsidRPr="00255A29">
        <w:rPr>
          <w:b/>
          <w:bCs/>
          <w:sz w:val="28"/>
          <w:szCs w:val="28"/>
        </w:rPr>
        <w:t>Rosa Maioli</w:t>
      </w:r>
      <w:r w:rsidR="00F94659">
        <w:rPr>
          <w:b/>
          <w:bCs/>
          <w:sz w:val="28"/>
          <w:szCs w:val="28"/>
        </w:rPr>
        <w:t xml:space="preserve">: </w:t>
      </w:r>
      <w:r w:rsidRPr="00255A29">
        <w:rPr>
          <w:bCs/>
          <w:sz w:val="28"/>
          <w:szCs w:val="28"/>
        </w:rPr>
        <w:t>famiglia</w:t>
      </w:r>
      <w:r>
        <w:rPr>
          <w:sz w:val="28"/>
          <w:szCs w:val="28"/>
        </w:rPr>
        <w:t xml:space="preserve"> con scarse possibilità economiche.</w:t>
      </w:r>
      <w:r w:rsidRPr="00255A29">
        <w:rPr>
          <w:sz w:val="28"/>
          <w:szCs w:val="28"/>
        </w:rPr>
        <w:t xml:space="preserve"> </w:t>
      </w:r>
    </w:p>
    <w:p w:rsidR="000F27DD" w:rsidRPr="000F27DD" w:rsidRDefault="000F27DD" w:rsidP="00255A29">
      <w:pPr>
        <w:spacing w:after="0" w:line="240" w:lineRule="auto"/>
        <w:jc w:val="both"/>
        <w:rPr>
          <w:sz w:val="16"/>
          <w:szCs w:val="16"/>
        </w:rPr>
      </w:pPr>
    </w:p>
    <w:p w:rsidR="000F27DD" w:rsidRDefault="000F27DD" w:rsidP="000F27DD">
      <w:pPr>
        <w:spacing w:after="0" w:line="240" w:lineRule="auto"/>
        <w:jc w:val="center"/>
        <w:rPr>
          <w:sz w:val="28"/>
          <w:szCs w:val="28"/>
        </w:rPr>
      </w:pPr>
      <w:r w:rsidRPr="00F33D5A">
        <w:rPr>
          <w:noProof/>
          <w:sz w:val="24"/>
          <w:szCs w:val="24"/>
          <w:lang w:eastAsia="it-IT"/>
        </w:rPr>
        <w:drawing>
          <wp:inline distT="0" distB="0" distL="0" distR="0" wp14:anchorId="3C5C2298" wp14:editId="35A7FFDB">
            <wp:extent cx="2893695" cy="4133850"/>
            <wp:effectExtent l="0" t="0" r="1905" b="0"/>
            <wp:docPr id="14" name="Immagine 14" descr="http://www.brunacci.it/gallery/cortona/big/1183739704gaetanobrunacci18531922.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unacci.it/gallery/cortona/big/1183739704gaetanobrunacci18531922.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6532" cy="4137903"/>
                    </a:xfrm>
                    <a:prstGeom prst="rect">
                      <a:avLst/>
                    </a:prstGeom>
                    <a:noFill/>
                    <a:ln>
                      <a:noFill/>
                    </a:ln>
                  </pic:spPr>
                </pic:pic>
              </a:graphicData>
            </a:graphic>
          </wp:inline>
        </w:drawing>
      </w:r>
    </w:p>
    <w:p w:rsidR="000F27DD" w:rsidRPr="000F27DD" w:rsidRDefault="000F27DD" w:rsidP="000F27DD">
      <w:pPr>
        <w:spacing w:after="0" w:line="240" w:lineRule="auto"/>
        <w:jc w:val="center"/>
        <w:rPr>
          <w:b/>
          <w:sz w:val="28"/>
          <w:szCs w:val="28"/>
        </w:rPr>
      </w:pPr>
      <w:r w:rsidRPr="000F27DD">
        <w:rPr>
          <w:b/>
          <w:sz w:val="28"/>
          <w:szCs w:val="28"/>
        </w:rPr>
        <w:t>Figura 11: il pittore Gaetano Brunacci</w:t>
      </w:r>
    </w:p>
    <w:p w:rsidR="000F27DD" w:rsidRDefault="000F27DD" w:rsidP="00255A29">
      <w:pPr>
        <w:spacing w:after="0" w:line="240" w:lineRule="auto"/>
        <w:jc w:val="both"/>
        <w:rPr>
          <w:sz w:val="28"/>
          <w:szCs w:val="28"/>
        </w:rPr>
      </w:pPr>
    </w:p>
    <w:p w:rsidR="000F27DD" w:rsidRDefault="00255A29" w:rsidP="00255A29">
      <w:pPr>
        <w:spacing w:after="0" w:line="240" w:lineRule="auto"/>
        <w:jc w:val="both"/>
        <w:rPr>
          <w:sz w:val="28"/>
          <w:szCs w:val="28"/>
        </w:rPr>
      </w:pPr>
      <w:r>
        <w:rPr>
          <w:sz w:val="28"/>
          <w:szCs w:val="28"/>
        </w:rPr>
        <w:t>Fin da piccolo dimostrò una spiccata attitudine per il disegno, ma all’età di dodici anni, si accontent</w:t>
      </w:r>
      <w:r w:rsidR="00F94659">
        <w:rPr>
          <w:sz w:val="28"/>
          <w:szCs w:val="28"/>
        </w:rPr>
        <w:t>ò</w:t>
      </w:r>
      <w:r>
        <w:rPr>
          <w:sz w:val="28"/>
          <w:szCs w:val="28"/>
        </w:rPr>
        <w:t xml:space="preserve"> di fare l’aiuto decoratore per guadagnarsi qualche denaro e pagarsi la scuola serale di pittura. </w:t>
      </w:r>
    </w:p>
    <w:p w:rsidR="00AD0C8F" w:rsidRPr="00255A29" w:rsidRDefault="00AD0C8F" w:rsidP="00255A29">
      <w:pPr>
        <w:spacing w:after="0" w:line="240" w:lineRule="auto"/>
        <w:jc w:val="both"/>
        <w:rPr>
          <w:sz w:val="28"/>
          <w:szCs w:val="28"/>
        </w:rPr>
      </w:pPr>
      <w:r>
        <w:rPr>
          <w:sz w:val="28"/>
          <w:szCs w:val="28"/>
        </w:rPr>
        <w:t xml:space="preserve">La sua bravura nei primi affreschi fatti in case di campagna convinse il padre a mandarlo, prima che compisse i diciotto anni, a Siena presso una sua zia che viveva in casa della nobile famiglia </w:t>
      </w:r>
      <w:proofErr w:type="spellStart"/>
      <w:r>
        <w:rPr>
          <w:sz w:val="28"/>
          <w:szCs w:val="28"/>
        </w:rPr>
        <w:t>Grottanelli</w:t>
      </w:r>
      <w:proofErr w:type="spellEnd"/>
      <w:r>
        <w:rPr>
          <w:sz w:val="28"/>
          <w:szCs w:val="28"/>
        </w:rPr>
        <w:t>.</w:t>
      </w:r>
    </w:p>
    <w:p w:rsidR="00255A29" w:rsidRPr="00255A29" w:rsidRDefault="00AD0C8F" w:rsidP="00255A29">
      <w:pPr>
        <w:spacing w:after="0" w:line="240" w:lineRule="auto"/>
        <w:jc w:val="both"/>
        <w:rPr>
          <w:sz w:val="28"/>
          <w:szCs w:val="28"/>
        </w:rPr>
      </w:pPr>
      <w:r>
        <w:rPr>
          <w:sz w:val="28"/>
          <w:szCs w:val="28"/>
        </w:rPr>
        <w:t>Poco dopo Gaetano riuscì a farsi notare e ad entrare alle dipendenze d</w:t>
      </w:r>
      <w:r w:rsidR="00255A29" w:rsidRPr="00255A29">
        <w:rPr>
          <w:sz w:val="28"/>
          <w:szCs w:val="28"/>
        </w:rPr>
        <w:t xml:space="preserve">el Prof. Giorgio </w:t>
      </w:r>
      <w:proofErr w:type="spellStart"/>
      <w:r w:rsidR="00255A29" w:rsidRPr="00255A29">
        <w:rPr>
          <w:sz w:val="28"/>
          <w:szCs w:val="28"/>
        </w:rPr>
        <w:t>Bandini</w:t>
      </w:r>
      <w:proofErr w:type="spellEnd"/>
      <w:r w:rsidR="00255A29" w:rsidRPr="00255A29">
        <w:rPr>
          <w:sz w:val="28"/>
          <w:szCs w:val="28"/>
        </w:rPr>
        <w:t xml:space="preserve">, distinto decoratore senese e titolare della </w:t>
      </w:r>
      <w:r>
        <w:rPr>
          <w:sz w:val="28"/>
          <w:szCs w:val="28"/>
        </w:rPr>
        <w:t>“</w:t>
      </w:r>
      <w:r w:rsidR="00255A29" w:rsidRPr="00255A29">
        <w:rPr>
          <w:b/>
          <w:i/>
          <w:sz w:val="28"/>
          <w:szCs w:val="28"/>
        </w:rPr>
        <w:t>Scuola di ornato</w:t>
      </w:r>
      <w:r>
        <w:rPr>
          <w:sz w:val="28"/>
          <w:szCs w:val="28"/>
        </w:rPr>
        <w:t>”</w:t>
      </w:r>
      <w:r w:rsidR="00255A29" w:rsidRPr="00255A29">
        <w:rPr>
          <w:sz w:val="28"/>
          <w:szCs w:val="28"/>
        </w:rPr>
        <w:t xml:space="preserve"> nel R</w:t>
      </w:r>
      <w:r>
        <w:rPr>
          <w:sz w:val="28"/>
          <w:szCs w:val="28"/>
        </w:rPr>
        <w:t>egio</w:t>
      </w:r>
      <w:r w:rsidR="00255A29" w:rsidRPr="00255A29">
        <w:rPr>
          <w:sz w:val="28"/>
          <w:szCs w:val="28"/>
        </w:rPr>
        <w:t xml:space="preserve"> Istituto di Belle Arti in Siena.</w:t>
      </w:r>
    </w:p>
    <w:p w:rsidR="00255A29" w:rsidRPr="00255A29" w:rsidRDefault="00255A29" w:rsidP="00255A29">
      <w:pPr>
        <w:spacing w:after="0" w:line="240" w:lineRule="auto"/>
        <w:jc w:val="both"/>
        <w:rPr>
          <w:sz w:val="28"/>
          <w:szCs w:val="28"/>
        </w:rPr>
      </w:pPr>
      <w:r w:rsidRPr="00255A29">
        <w:rPr>
          <w:sz w:val="28"/>
          <w:szCs w:val="28"/>
        </w:rPr>
        <w:t>Direttore dell</w:t>
      </w:r>
      <w:r w:rsidR="00F94659">
        <w:rPr>
          <w:sz w:val="28"/>
          <w:szCs w:val="28"/>
        </w:rPr>
        <w:t xml:space="preserve">o stesso istituto </w:t>
      </w:r>
      <w:r w:rsidRPr="00255A29">
        <w:rPr>
          <w:sz w:val="28"/>
          <w:szCs w:val="28"/>
        </w:rPr>
        <w:t xml:space="preserve">era </w:t>
      </w:r>
      <w:r w:rsidR="00F94659">
        <w:rPr>
          <w:sz w:val="28"/>
          <w:szCs w:val="28"/>
        </w:rPr>
        <w:t>in</w:t>
      </w:r>
      <w:r w:rsidRPr="00255A29">
        <w:rPr>
          <w:sz w:val="28"/>
          <w:szCs w:val="28"/>
        </w:rPr>
        <w:t xml:space="preserve"> quell'epoca il Prof. Luigi </w:t>
      </w:r>
      <w:proofErr w:type="spellStart"/>
      <w:r w:rsidRPr="00255A29">
        <w:rPr>
          <w:sz w:val="28"/>
          <w:szCs w:val="28"/>
        </w:rPr>
        <w:t>Mussini</w:t>
      </w:r>
      <w:proofErr w:type="spellEnd"/>
      <w:r w:rsidRPr="00255A29">
        <w:rPr>
          <w:sz w:val="28"/>
          <w:szCs w:val="28"/>
        </w:rPr>
        <w:t xml:space="preserve">, </w:t>
      </w:r>
      <w:r w:rsidR="00AD0C8F">
        <w:rPr>
          <w:sz w:val="28"/>
          <w:szCs w:val="28"/>
        </w:rPr>
        <w:t>maestro di discepoli del calibro di</w:t>
      </w:r>
      <w:r w:rsidRPr="00255A29">
        <w:rPr>
          <w:sz w:val="28"/>
          <w:szCs w:val="28"/>
        </w:rPr>
        <w:t xml:space="preserve"> Visconti, Maccari, </w:t>
      </w:r>
      <w:r w:rsidR="00AD0C8F">
        <w:rPr>
          <w:sz w:val="28"/>
          <w:szCs w:val="28"/>
        </w:rPr>
        <w:t>Amos</w:t>
      </w:r>
      <w:r w:rsidRPr="00255A29">
        <w:rPr>
          <w:sz w:val="28"/>
          <w:szCs w:val="28"/>
        </w:rPr>
        <w:t xml:space="preserve"> </w:t>
      </w:r>
      <w:proofErr w:type="spellStart"/>
      <w:r w:rsidRPr="00255A29">
        <w:rPr>
          <w:b/>
          <w:sz w:val="28"/>
          <w:szCs w:val="28"/>
        </w:rPr>
        <w:t>Cassioli</w:t>
      </w:r>
      <w:proofErr w:type="spellEnd"/>
      <w:r w:rsidRPr="00255A29">
        <w:rPr>
          <w:sz w:val="28"/>
          <w:szCs w:val="28"/>
        </w:rPr>
        <w:t xml:space="preserve">, Franchi, Meacci, </w:t>
      </w:r>
      <w:proofErr w:type="spellStart"/>
      <w:r w:rsidRPr="00255A29">
        <w:rPr>
          <w:sz w:val="28"/>
          <w:szCs w:val="28"/>
        </w:rPr>
        <w:t>Catani</w:t>
      </w:r>
      <w:proofErr w:type="spellEnd"/>
      <w:r w:rsidRPr="00255A29">
        <w:rPr>
          <w:sz w:val="28"/>
          <w:szCs w:val="28"/>
        </w:rPr>
        <w:t>, Marinelli</w:t>
      </w:r>
      <w:r w:rsidR="00AD0C8F">
        <w:rPr>
          <w:sz w:val="28"/>
          <w:szCs w:val="28"/>
        </w:rPr>
        <w:t xml:space="preserve"> e </w:t>
      </w:r>
      <w:proofErr w:type="spellStart"/>
      <w:r w:rsidRPr="00255A29">
        <w:rPr>
          <w:sz w:val="28"/>
          <w:szCs w:val="28"/>
        </w:rPr>
        <w:t>Viligiardi</w:t>
      </w:r>
      <w:proofErr w:type="spellEnd"/>
      <w:r w:rsidRPr="00255A29">
        <w:rPr>
          <w:sz w:val="28"/>
          <w:szCs w:val="28"/>
        </w:rPr>
        <w:t>, e</w:t>
      </w:r>
      <w:r w:rsidR="00AD0C8F">
        <w:rPr>
          <w:sz w:val="28"/>
          <w:szCs w:val="28"/>
        </w:rPr>
        <w:t xml:space="preserve"> al quale si aggiunse, secondo</w:t>
      </w:r>
      <w:r w:rsidRPr="00255A29">
        <w:rPr>
          <w:sz w:val="28"/>
          <w:szCs w:val="28"/>
        </w:rPr>
        <w:t xml:space="preserve"> gli stessi certificati dei suoi Maestri, il Brunacci </w:t>
      </w:r>
      <w:r w:rsidR="00AD0C8F">
        <w:rPr>
          <w:sz w:val="28"/>
          <w:szCs w:val="28"/>
        </w:rPr>
        <w:t>da Cortona.</w:t>
      </w:r>
    </w:p>
    <w:p w:rsidR="00255A29" w:rsidRPr="00255A29" w:rsidRDefault="00AD0C8F" w:rsidP="00255A29">
      <w:pPr>
        <w:spacing w:after="0" w:line="240" w:lineRule="auto"/>
        <w:jc w:val="both"/>
        <w:rPr>
          <w:sz w:val="28"/>
          <w:szCs w:val="28"/>
        </w:rPr>
      </w:pPr>
      <w:r>
        <w:rPr>
          <w:sz w:val="28"/>
          <w:szCs w:val="28"/>
        </w:rPr>
        <w:t xml:space="preserve">Durante i </w:t>
      </w:r>
      <w:r w:rsidR="00255A29" w:rsidRPr="00255A29">
        <w:rPr>
          <w:sz w:val="28"/>
          <w:szCs w:val="28"/>
        </w:rPr>
        <w:t>suoi studi nell'Istituto di Belle Arti di Siena</w:t>
      </w:r>
      <w:r>
        <w:rPr>
          <w:sz w:val="28"/>
          <w:szCs w:val="28"/>
        </w:rPr>
        <w:t xml:space="preserve">, </w:t>
      </w:r>
      <w:r w:rsidR="008E5693">
        <w:rPr>
          <w:sz w:val="28"/>
          <w:szCs w:val="28"/>
        </w:rPr>
        <w:t xml:space="preserve">egli vinse molti concorsi scolastici ma ne trasse pochi benefici perché, </w:t>
      </w:r>
      <w:r w:rsidR="00255A29" w:rsidRPr="00255A29">
        <w:rPr>
          <w:sz w:val="28"/>
          <w:szCs w:val="28"/>
        </w:rPr>
        <w:t>appartene</w:t>
      </w:r>
      <w:r w:rsidR="008E5693">
        <w:rPr>
          <w:sz w:val="28"/>
          <w:szCs w:val="28"/>
        </w:rPr>
        <w:t>ndo</w:t>
      </w:r>
      <w:r w:rsidR="00255A29" w:rsidRPr="00255A29">
        <w:rPr>
          <w:sz w:val="28"/>
          <w:szCs w:val="28"/>
        </w:rPr>
        <w:t xml:space="preserve"> ad altro Comune e ad altra provincia, </w:t>
      </w:r>
      <w:r w:rsidR="008E5693">
        <w:rPr>
          <w:sz w:val="28"/>
          <w:szCs w:val="28"/>
        </w:rPr>
        <w:t xml:space="preserve">non </w:t>
      </w:r>
      <w:proofErr w:type="spellStart"/>
      <w:r w:rsidR="008E5693">
        <w:rPr>
          <w:sz w:val="28"/>
          <w:szCs w:val="28"/>
        </w:rPr>
        <w:t>potè</w:t>
      </w:r>
      <w:proofErr w:type="spellEnd"/>
      <w:r w:rsidR="008E5693">
        <w:rPr>
          <w:sz w:val="28"/>
          <w:szCs w:val="28"/>
        </w:rPr>
        <w:t xml:space="preserve"> partecipare </w:t>
      </w:r>
      <w:r w:rsidR="00255A29" w:rsidRPr="00255A29">
        <w:rPr>
          <w:sz w:val="28"/>
          <w:szCs w:val="28"/>
        </w:rPr>
        <w:t>al godimento delle ricche borse di studio istituite da lasciti e fondazioni, per i soli alunni nati a Siena.</w:t>
      </w:r>
    </w:p>
    <w:p w:rsidR="00255A29" w:rsidRPr="00255A29" w:rsidRDefault="008E5693" w:rsidP="00255A29">
      <w:pPr>
        <w:spacing w:after="0" w:line="240" w:lineRule="auto"/>
        <w:jc w:val="both"/>
        <w:rPr>
          <w:sz w:val="28"/>
          <w:szCs w:val="28"/>
        </w:rPr>
      </w:pPr>
      <w:r>
        <w:rPr>
          <w:sz w:val="28"/>
          <w:szCs w:val="28"/>
        </w:rPr>
        <w:t>P</w:t>
      </w:r>
      <w:r w:rsidR="00255A29" w:rsidRPr="00255A29">
        <w:rPr>
          <w:sz w:val="28"/>
          <w:szCs w:val="28"/>
        </w:rPr>
        <w:t xml:space="preserve">er la sua abilità artistica </w:t>
      </w:r>
      <w:r>
        <w:rPr>
          <w:sz w:val="28"/>
          <w:szCs w:val="28"/>
        </w:rPr>
        <w:t xml:space="preserve">e per la crescente stima e </w:t>
      </w:r>
      <w:r w:rsidR="00255A29" w:rsidRPr="00255A29">
        <w:rPr>
          <w:sz w:val="28"/>
          <w:szCs w:val="28"/>
        </w:rPr>
        <w:t xml:space="preserve">fiducia del Prof. </w:t>
      </w:r>
      <w:proofErr w:type="spellStart"/>
      <w:r w:rsidR="00255A29" w:rsidRPr="00255A29">
        <w:rPr>
          <w:sz w:val="28"/>
          <w:szCs w:val="28"/>
        </w:rPr>
        <w:t>Bandini</w:t>
      </w:r>
      <w:proofErr w:type="spellEnd"/>
      <w:r w:rsidR="00255A29" w:rsidRPr="00255A29">
        <w:rPr>
          <w:sz w:val="28"/>
          <w:szCs w:val="28"/>
        </w:rPr>
        <w:t xml:space="preserve">, </w:t>
      </w:r>
      <w:r>
        <w:rPr>
          <w:sz w:val="28"/>
          <w:szCs w:val="28"/>
        </w:rPr>
        <w:t>cominciarono ad arrivare le prime commesse da illustri e ricchi personaggi.</w:t>
      </w:r>
    </w:p>
    <w:p w:rsidR="00255A29" w:rsidRDefault="00255A29" w:rsidP="00255A29">
      <w:pPr>
        <w:spacing w:after="0" w:line="240" w:lineRule="auto"/>
        <w:jc w:val="both"/>
        <w:rPr>
          <w:sz w:val="28"/>
          <w:szCs w:val="28"/>
        </w:rPr>
      </w:pPr>
      <w:r w:rsidRPr="00255A29">
        <w:rPr>
          <w:sz w:val="28"/>
          <w:szCs w:val="28"/>
        </w:rPr>
        <w:t>È molto probabile che in questo periodo il Brunacci facesse c</w:t>
      </w:r>
      <w:r w:rsidR="008E5693">
        <w:rPr>
          <w:sz w:val="28"/>
          <w:szCs w:val="28"/>
        </w:rPr>
        <w:t>o</w:t>
      </w:r>
      <w:r w:rsidRPr="00255A29">
        <w:rPr>
          <w:sz w:val="28"/>
          <w:szCs w:val="28"/>
        </w:rPr>
        <w:t xml:space="preserve">noscenza del Prof. </w:t>
      </w:r>
      <w:r w:rsidRPr="00F94659">
        <w:rPr>
          <w:b/>
          <w:sz w:val="28"/>
          <w:szCs w:val="28"/>
        </w:rPr>
        <w:t>Cesare Maccari</w:t>
      </w:r>
      <w:r w:rsidRPr="00255A29">
        <w:rPr>
          <w:sz w:val="28"/>
          <w:szCs w:val="28"/>
        </w:rPr>
        <w:t>, il quale ebbe sempre per lui stima ed amicizia, e gli affidò la parte decorativa della pittura, che il Maccari eseguì nella cupola della Basilica di L</w:t>
      </w:r>
      <w:r w:rsidR="008E5693">
        <w:rPr>
          <w:sz w:val="28"/>
          <w:szCs w:val="28"/>
        </w:rPr>
        <w:t>o</w:t>
      </w:r>
      <w:r w:rsidRPr="00255A29">
        <w:rPr>
          <w:sz w:val="28"/>
          <w:szCs w:val="28"/>
        </w:rPr>
        <w:t>reto.</w:t>
      </w:r>
    </w:p>
    <w:p w:rsidR="00255A29" w:rsidRPr="00255A29" w:rsidRDefault="00255A29" w:rsidP="00255A29">
      <w:pPr>
        <w:spacing w:after="0" w:line="240" w:lineRule="auto"/>
        <w:jc w:val="both"/>
        <w:rPr>
          <w:sz w:val="28"/>
          <w:szCs w:val="28"/>
        </w:rPr>
      </w:pPr>
      <w:r w:rsidRPr="00255A29">
        <w:rPr>
          <w:sz w:val="28"/>
          <w:szCs w:val="28"/>
        </w:rPr>
        <w:t xml:space="preserve">Nel </w:t>
      </w:r>
      <w:r w:rsidRPr="00F94659">
        <w:rPr>
          <w:b/>
          <w:sz w:val="28"/>
          <w:szCs w:val="28"/>
        </w:rPr>
        <w:t>1894</w:t>
      </w:r>
      <w:r w:rsidRPr="00255A29">
        <w:rPr>
          <w:sz w:val="28"/>
          <w:szCs w:val="28"/>
        </w:rPr>
        <w:t xml:space="preserve"> poi, quando il Prof. </w:t>
      </w:r>
      <w:proofErr w:type="spellStart"/>
      <w:r w:rsidRPr="00255A29">
        <w:rPr>
          <w:sz w:val="28"/>
          <w:szCs w:val="28"/>
        </w:rPr>
        <w:t>Bandini</w:t>
      </w:r>
      <w:proofErr w:type="spellEnd"/>
      <w:r w:rsidRPr="00255A29">
        <w:rPr>
          <w:sz w:val="28"/>
          <w:szCs w:val="28"/>
        </w:rPr>
        <w:t xml:space="preserve"> venne colpito da grave e prolungata malattia, il Brunacci fu invitato a s</w:t>
      </w:r>
      <w:r w:rsidR="00F94659">
        <w:rPr>
          <w:sz w:val="28"/>
          <w:szCs w:val="28"/>
        </w:rPr>
        <w:t>ostituirlo</w:t>
      </w:r>
      <w:r w:rsidRPr="00255A29">
        <w:rPr>
          <w:sz w:val="28"/>
          <w:szCs w:val="28"/>
        </w:rPr>
        <w:t xml:space="preserve"> come insegnante alla scuola di ornato dell’Istituto, e avvenuta la morte del </w:t>
      </w:r>
      <w:proofErr w:type="spellStart"/>
      <w:r w:rsidRPr="00255A29">
        <w:rPr>
          <w:sz w:val="28"/>
          <w:szCs w:val="28"/>
        </w:rPr>
        <w:t>Bandini</w:t>
      </w:r>
      <w:proofErr w:type="spellEnd"/>
      <w:r w:rsidRPr="00255A29">
        <w:rPr>
          <w:sz w:val="28"/>
          <w:szCs w:val="28"/>
        </w:rPr>
        <w:t>, messasi la cattedra a concorso, essa fu ufficialmente affidata a</w:t>
      </w:r>
      <w:r w:rsidR="00F94659">
        <w:rPr>
          <w:sz w:val="28"/>
          <w:szCs w:val="28"/>
        </w:rPr>
        <w:t xml:space="preserve"> lui</w:t>
      </w:r>
      <w:r w:rsidRPr="00255A29">
        <w:rPr>
          <w:sz w:val="28"/>
          <w:szCs w:val="28"/>
        </w:rPr>
        <w:t xml:space="preserve"> che riuscì vincitore con soddisfazione di quanti lo conoscevano.</w:t>
      </w:r>
    </w:p>
    <w:p w:rsidR="00F94659" w:rsidRDefault="00F94659" w:rsidP="00255A29">
      <w:pPr>
        <w:spacing w:after="0" w:line="240" w:lineRule="auto"/>
        <w:jc w:val="both"/>
        <w:rPr>
          <w:sz w:val="28"/>
          <w:szCs w:val="28"/>
        </w:rPr>
      </w:pPr>
      <w:r>
        <w:rPr>
          <w:sz w:val="28"/>
          <w:szCs w:val="28"/>
        </w:rPr>
        <w:t xml:space="preserve">L’insegnamento </w:t>
      </w:r>
      <w:r w:rsidR="00255A29" w:rsidRPr="00255A29">
        <w:rPr>
          <w:sz w:val="28"/>
          <w:szCs w:val="28"/>
        </w:rPr>
        <w:t xml:space="preserve">tuttavia non </w:t>
      </w:r>
      <w:r>
        <w:rPr>
          <w:sz w:val="28"/>
          <w:szCs w:val="28"/>
        </w:rPr>
        <w:t xml:space="preserve">lo </w:t>
      </w:r>
      <w:r w:rsidR="00255A29" w:rsidRPr="00255A29">
        <w:rPr>
          <w:sz w:val="28"/>
          <w:szCs w:val="28"/>
        </w:rPr>
        <w:t xml:space="preserve">distolse mai dall’esercizio professionale, anzi i suoi lavori più compiuti risalgono certamente a questo periodo, e cito tra questi: </w:t>
      </w:r>
      <w:r w:rsidR="00255A29" w:rsidRPr="00F94659">
        <w:rPr>
          <w:sz w:val="28"/>
          <w:szCs w:val="28"/>
        </w:rPr>
        <w:t xml:space="preserve">la </w:t>
      </w:r>
      <w:r w:rsidR="00255A29" w:rsidRPr="00F94659">
        <w:rPr>
          <w:b/>
          <w:sz w:val="28"/>
          <w:szCs w:val="28"/>
        </w:rPr>
        <w:t>Sala della Deputazione del Monte dei Paschi</w:t>
      </w:r>
      <w:r w:rsidR="00255A29" w:rsidRPr="00F94659">
        <w:rPr>
          <w:sz w:val="28"/>
          <w:szCs w:val="28"/>
        </w:rPr>
        <w:t xml:space="preserve">, di cui non solo dipinse la volta, ma eseguì pure i disegni dei mobili, e del parato di stoffa che copre le pareti; poi, </w:t>
      </w:r>
      <w:proofErr w:type="spellStart"/>
      <w:r w:rsidR="00255A29" w:rsidRPr="00F94659">
        <w:rPr>
          <w:sz w:val="28"/>
          <w:szCs w:val="28"/>
        </w:rPr>
        <w:t>benchè</w:t>
      </w:r>
      <w:proofErr w:type="spellEnd"/>
      <w:r w:rsidR="00255A29" w:rsidRPr="00F94659">
        <w:rPr>
          <w:sz w:val="28"/>
          <w:szCs w:val="28"/>
        </w:rPr>
        <w:t xml:space="preserve"> in ordine non cronologico son da ricordare: il </w:t>
      </w:r>
      <w:r w:rsidR="00255A29" w:rsidRPr="00F94659">
        <w:rPr>
          <w:b/>
          <w:sz w:val="28"/>
          <w:szCs w:val="28"/>
        </w:rPr>
        <w:t>Teatro dei Rinnovati</w:t>
      </w:r>
      <w:r w:rsidR="00255A29" w:rsidRPr="00F94659">
        <w:rPr>
          <w:sz w:val="28"/>
          <w:szCs w:val="28"/>
        </w:rPr>
        <w:t xml:space="preserve"> e </w:t>
      </w:r>
      <w:r w:rsidR="00255A29" w:rsidRPr="00F94659">
        <w:rPr>
          <w:b/>
          <w:sz w:val="28"/>
          <w:szCs w:val="28"/>
        </w:rPr>
        <w:t>dei Rozzi</w:t>
      </w:r>
      <w:r w:rsidR="00255A29" w:rsidRPr="00F94659">
        <w:rPr>
          <w:sz w:val="28"/>
          <w:szCs w:val="28"/>
        </w:rPr>
        <w:t xml:space="preserve"> di Siena; le decorazioni della </w:t>
      </w:r>
      <w:r w:rsidR="00255A29" w:rsidRPr="00F94659">
        <w:rPr>
          <w:b/>
          <w:sz w:val="28"/>
          <w:szCs w:val="28"/>
        </w:rPr>
        <w:t>Sala Monumentale nel Palazzo Comunale di Siena</w:t>
      </w:r>
      <w:r w:rsidR="00255A29" w:rsidRPr="00F94659">
        <w:rPr>
          <w:sz w:val="28"/>
          <w:szCs w:val="28"/>
        </w:rPr>
        <w:t xml:space="preserve">; varie Cappelle della </w:t>
      </w:r>
      <w:r w:rsidR="00255A29" w:rsidRPr="00F94659">
        <w:rPr>
          <w:b/>
          <w:sz w:val="28"/>
          <w:szCs w:val="28"/>
        </w:rPr>
        <w:t>Basilica di S. Clemente ai Servi</w:t>
      </w:r>
      <w:r w:rsidR="00255A29" w:rsidRPr="00F94659">
        <w:rPr>
          <w:sz w:val="28"/>
          <w:szCs w:val="28"/>
        </w:rPr>
        <w:t xml:space="preserve"> di Siena</w:t>
      </w:r>
      <w:r>
        <w:rPr>
          <w:sz w:val="28"/>
          <w:szCs w:val="28"/>
        </w:rPr>
        <w:t xml:space="preserve">; </w:t>
      </w:r>
      <w:r w:rsidR="00255A29" w:rsidRPr="00255A29">
        <w:rPr>
          <w:sz w:val="28"/>
          <w:szCs w:val="28"/>
        </w:rPr>
        <w:t>un Trittico per la Cappella di Valenzano (allora villa Bastogi)</w:t>
      </w:r>
      <w:r>
        <w:rPr>
          <w:sz w:val="28"/>
          <w:szCs w:val="28"/>
        </w:rPr>
        <w:t>.</w:t>
      </w:r>
    </w:p>
    <w:p w:rsidR="00255A29" w:rsidRPr="00255A29" w:rsidRDefault="00255A29" w:rsidP="00255A29">
      <w:pPr>
        <w:spacing w:after="0" w:line="240" w:lineRule="auto"/>
        <w:jc w:val="both"/>
        <w:rPr>
          <w:sz w:val="28"/>
          <w:szCs w:val="28"/>
        </w:rPr>
      </w:pPr>
      <w:r w:rsidRPr="00255A29">
        <w:rPr>
          <w:sz w:val="28"/>
          <w:szCs w:val="28"/>
        </w:rPr>
        <w:t xml:space="preserve">Una delle sue opere principali, e forse la più importante, fu la decorazione di un vasto loggiato interno dell'Istituto del Monte dei Paschi di Siena formato da otto volte a crociera, ed a lui affidato verso l'anno </w:t>
      </w:r>
      <w:r w:rsidRPr="00F94659">
        <w:rPr>
          <w:b/>
          <w:sz w:val="28"/>
          <w:szCs w:val="28"/>
        </w:rPr>
        <w:t>1905</w:t>
      </w:r>
      <w:r w:rsidRPr="00255A29">
        <w:rPr>
          <w:sz w:val="28"/>
          <w:szCs w:val="28"/>
        </w:rPr>
        <w:t xml:space="preserve"> dalla Deputazione di quel Monte sotto la presidenza d</w:t>
      </w:r>
      <w:r w:rsidR="00F94659">
        <w:rPr>
          <w:sz w:val="28"/>
          <w:szCs w:val="28"/>
        </w:rPr>
        <w:t xml:space="preserve">i </w:t>
      </w:r>
      <w:r w:rsidRPr="00255A29">
        <w:rPr>
          <w:sz w:val="28"/>
          <w:szCs w:val="28"/>
        </w:rPr>
        <w:t>Pandolfo Bargagli Petrucci.</w:t>
      </w:r>
    </w:p>
    <w:p w:rsidR="00F94659" w:rsidRDefault="00255A29" w:rsidP="00255A29">
      <w:pPr>
        <w:spacing w:after="0" w:line="240" w:lineRule="auto"/>
        <w:jc w:val="both"/>
        <w:rPr>
          <w:sz w:val="28"/>
          <w:szCs w:val="28"/>
        </w:rPr>
      </w:pPr>
      <w:r w:rsidRPr="00255A29">
        <w:rPr>
          <w:sz w:val="28"/>
          <w:szCs w:val="28"/>
        </w:rPr>
        <w:t xml:space="preserve">A </w:t>
      </w:r>
      <w:r w:rsidRPr="00F94659">
        <w:rPr>
          <w:b/>
          <w:sz w:val="28"/>
          <w:szCs w:val="28"/>
        </w:rPr>
        <w:t>Certano</w:t>
      </w:r>
      <w:r w:rsidRPr="00255A29">
        <w:rPr>
          <w:sz w:val="28"/>
          <w:szCs w:val="28"/>
        </w:rPr>
        <w:t xml:space="preserve">, nella Villa di proprietà </w:t>
      </w:r>
      <w:proofErr w:type="spellStart"/>
      <w:r w:rsidRPr="00255A29">
        <w:rPr>
          <w:sz w:val="28"/>
          <w:szCs w:val="28"/>
        </w:rPr>
        <w:t>Baldassarini</w:t>
      </w:r>
      <w:proofErr w:type="spellEnd"/>
      <w:r w:rsidRPr="00255A29">
        <w:rPr>
          <w:sz w:val="28"/>
          <w:szCs w:val="28"/>
        </w:rPr>
        <w:t xml:space="preserve"> Macinelli, decorò riccamente due simpaticissime sale</w:t>
      </w:r>
      <w:r w:rsidR="000F27DD">
        <w:rPr>
          <w:sz w:val="28"/>
          <w:szCs w:val="28"/>
        </w:rPr>
        <w:t xml:space="preserve"> (</w:t>
      </w:r>
      <w:r w:rsidR="000F27DD" w:rsidRPr="000F27DD">
        <w:rPr>
          <w:b/>
          <w:sz w:val="28"/>
          <w:szCs w:val="28"/>
        </w:rPr>
        <w:t>figura 12</w:t>
      </w:r>
      <w:r w:rsidR="000F27DD">
        <w:rPr>
          <w:sz w:val="28"/>
          <w:szCs w:val="28"/>
        </w:rPr>
        <w:t>)</w:t>
      </w:r>
      <w:r w:rsidR="00F94659">
        <w:rPr>
          <w:sz w:val="28"/>
          <w:szCs w:val="28"/>
        </w:rPr>
        <w:t>.</w:t>
      </w:r>
    </w:p>
    <w:p w:rsidR="00F94659" w:rsidRDefault="00255A29" w:rsidP="00255A29">
      <w:pPr>
        <w:spacing w:after="0" w:line="240" w:lineRule="auto"/>
        <w:jc w:val="both"/>
        <w:rPr>
          <w:sz w:val="28"/>
          <w:szCs w:val="28"/>
        </w:rPr>
      </w:pPr>
      <w:r w:rsidRPr="00255A29">
        <w:rPr>
          <w:sz w:val="28"/>
          <w:szCs w:val="28"/>
        </w:rPr>
        <w:t>Altri restauri egli fece nel Palazzo Municipale di Siena, nella celebr</w:t>
      </w:r>
      <w:r w:rsidR="00F94659">
        <w:rPr>
          <w:sz w:val="28"/>
          <w:szCs w:val="28"/>
        </w:rPr>
        <w:t>e Abbazia di Monte O</w:t>
      </w:r>
      <w:r w:rsidRPr="00255A29">
        <w:rPr>
          <w:sz w:val="28"/>
          <w:szCs w:val="28"/>
        </w:rPr>
        <w:t xml:space="preserve">liveto, e la Loggetta e la Cappella dello storico Castello di </w:t>
      </w:r>
      <w:proofErr w:type="spellStart"/>
      <w:r w:rsidRPr="00255A29">
        <w:rPr>
          <w:sz w:val="28"/>
          <w:szCs w:val="28"/>
        </w:rPr>
        <w:t>Belcaro</w:t>
      </w:r>
      <w:proofErr w:type="spellEnd"/>
      <w:r w:rsidRPr="00255A29">
        <w:rPr>
          <w:sz w:val="28"/>
          <w:szCs w:val="28"/>
        </w:rPr>
        <w:t xml:space="preserve"> e da non dimenticare in Cortona tutta la volta centrale del Duomo che egli affrescò nel 1887</w:t>
      </w:r>
      <w:r w:rsidR="00F94659">
        <w:rPr>
          <w:sz w:val="28"/>
          <w:szCs w:val="28"/>
        </w:rPr>
        <w:t>.</w:t>
      </w:r>
    </w:p>
    <w:p w:rsidR="000F27DD" w:rsidRDefault="00255A29" w:rsidP="00255A29">
      <w:pPr>
        <w:spacing w:after="0" w:line="240" w:lineRule="auto"/>
        <w:jc w:val="both"/>
        <w:rPr>
          <w:sz w:val="28"/>
          <w:szCs w:val="28"/>
        </w:rPr>
      </w:pPr>
      <w:r w:rsidRPr="00255A29">
        <w:rPr>
          <w:sz w:val="28"/>
          <w:szCs w:val="28"/>
        </w:rPr>
        <w:t xml:space="preserve">Ricusò di andare a Londra per la decorazione della Cupola della Basilica di S. Paolo, di cui fece i disegni, ed invitatovi anche per altri lavori, fece altrettanto durante la sua permanenza a Nizza. </w:t>
      </w:r>
    </w:p>
    <w:p w:rsidR="00255A29" w:rsidRPr="00255A29" w:rsidRDefault="00255A29" w:rsidP="00255A29">
      <w:pPr>
        <w:spacing w:after="0" w:line="240" w:lineRule="auto"/>
        <w:jc w:val="both"/>
        <w:rPr>
          <w:sz w:val="28"/>
          <w:szCs w:val="28"/>
        </w:rPr>
      </w:pPr>
      <w:r w:rsidRPr="00255A29">
        <w:rPr>
          <w:sz w:val="28"/>
          <w:szCs w:val="28"/>
        </w:rPr>
        <w:t xml:space="preserve">A completare comunque queste poche notizie qualche nuovo dato si può togliere dai </w:t>
      </w:r>
      <w:proofErr w:type="spellStart"/>
      <w:r w:rsidRPr="00255A29">
        <w:rPr>
          <w:sz w:val="28"/>
          <w:szCs w:val="28"/>
        </w:rPr>
        <w:t>varii</w:t>
      </w:r>
      <w:proofErr w:type="spellEnd"/>
      <w:r w:rsidRPr="00255A29">
        <w:rPr>
          <w:sz w:val="28"/>
          <w:szCs w:val="28"/>
        </w:rPr>
        <w:t xml:space="preserve"> certificati, che a lui furono in determinate occasioni rilasciati dal </w:t>
      </w:r>
      <w:proofErr w:type="spellStart"/>
      <w:r w:rsidRPr="00255A29">
        <w:rPr>
          <w:sz w:val="28"/>
          <w:szCs w:val="28"/>
        </w:rPr>
        <w:t>Bandini</w:t>
      </w:r>
      <w:proofErr w:type="spellEnd"/>
      <w:r w:rsidRPr="00255A29">
        <w:rPr>
          <w:sz w:val="28"/>
          <w:szCs w:val="28"/>
        </w:rPr>
        <w:t xml:space="preserve">, dal </w:t>
      </w:r>
      <w:proofErr w:type="spellStart"/>
      <w:r w:rsidRPr="00255A29">
        <w:rPr>
          <w:sz w:val="28"/>
          <w:szCs w:val="28"/>
        </w:rPr>
        <w:t>Mussini</w:t>
      </w:r>
      <w:proofErr w:type="spellEnd"/>
      <w:r w:rsidRPr="00255A29">
        <w:rPr>
          <w:sz w:val="28"/>
          <w:szCs w:val="28"/>
        </w:rPr>
        <w:t xml:space="preserve">, dal </w:t>
      </w:r>
      <w:proofErr w:type="spellStart"/>
      <w:r w:rsidRPr="00255A29">
        <w:rPr>
          <w:sz w:val="28"/>
          <w:szCs w:val="28"/>
        </w:rPr>
        <w:t>Corbi</w:t>
      </w:r>
      <w:proofErr w:type="spellEnd"/>
      <w:r w:rsidRPr="00255A29">
        <w:rPr>
          <w:sz w:val="28"/>
          <w:szCs w:val="28"/>
        </w:rPr>
        <w:t>, dal Maccari.</w:t>
      </w:r>
    </w:p>
    <w:p w:rsidR="00255A29" w:rsidRDefault="00255A29" w:rsidP="00255A29">
      <w:pPr>
        <w:spacing w:after="0" w:line="240" w:lineRule="auto"/>
        <w:jc w:val="both"/>
        <w:rPr>
          <w:sz w:val="28"/>
          <w:szCs w:val="28"/>
        </w:rPr>
      </w:pPr>
      <w:r w:rsidRPr="00255A29">
        <w:rPr>
          <w:sz w:val="28"/>
          <w:szCs w:val="28"/>
        </w:rPr>
        <w:t xml:space="preserve">In un altro attestato, anch’esso del 1883, il </w:t>
      </w:r>
      <w:proofErr w:type="spellStart"/>
      <w:r w:rsidRPr="00255A29">
        <w:rPr>
          <w:sz w:val="28"/>
          <w:szCs w:val="28"/>
        </w:rPr>
        <w:t>Mus</w:t>
      </w:r>
      <w:r w:rsidR="00F94659">
        <w:rPr>
          <w:sz w:val="28"/>
          <w:szCs w:val="28"/>
        </w:rPr>
        <w:t>sini</w:t>
      </w:r>
      <w:proofErr w:type="spellEnd"/>
      <w:r w:rsidR="00F94659">
        <w:rPr>
          <w:sz w:val="28"/>
          <w:szCs w:val="28"/>
        </w:rPr>
        <w:t xml:space="preserve"> direttore dell’Istituto di</w:t>
      </w:r>
      <w:r w:rsidRPr="00255A29">
        <w:rPr>
          <w:sz w:val="28"/>
          <w:szCs w:val="28"/>
        </w:rPr>
        <w:t xml:space="preserve"> Siena dichiarava che il Brunacci era entrato a far parte degli allievi della scuola nel 1870, elencava tutti i premi che egli aveva vinto sempre di anno in anno fino al 1879 alle scuole di ornato; di figura, di architettura, di nudo, di prospettiva, di anatomia, e concludeva: «Gaetano Brunacci è ormai entrato nella bella falange di quei reputati valentissimi artisti a cui il nostro Istituto a buon diritto si gloria di avere impartito l'insegnamento».</w:t>
      </w:r>
    </w:p>
    <w:p w:rsidR="000F27DD" w:rsidRDefault="000F27DD" w:rsidP="00255A29">
      <w:pPr>
        <w:spacing w:after="0" w:line="240" w:lineRule="auto"/>
        <w:jc w:val="both"/>
        <w:rPr>
          <w:sz w:val="28"/>
          <w:szCs w:val="28"/>
        </w:rPr>
      </w:pPr>
    </w:p>
    <w:p w:rsidR="000F27DD" w:rsidRDefault="000F27DD" w:rsidP="000F27DD">
      <w:pPr>
        <w:spacing w:after="0" w:line="240" w:lineRule="auto"/>
        <w:jc w:val="center"/>
        <w:rPr>
          <w:sz w:val="28"/>
          <w:szCs w:val="28"/>
        </w:rPr>
      </w:pPr>
      <w:r>
        <w:rPr>
          <w:noProof/>
          <w:lang w:eastAsia="it-IT"/>
        </w:rPr>
        <w:drawing>
          <wp:inline distT="0" distB="0" distL="0" distR="0" wp14:anchorId="49A26188" wp14:editId="75847791">
            <wp:extent cx="4223252" cy="5324475"/>
            <wp:effectExtent l="0" t="0" r="635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69697" cy="5383030"/>
                    </a:xfrm>
                    <a:prstGeom prst="rect">
                      <a:avLst/>
                    </a:prstGeom>
                  </pic:spPr>
                </pic:pic>
              </a:graphicData>
            </a:graphic>
          </wp:inline>
        </w:drawing>
      </w:r>
    </w:p>
    <w:p w:rsidR="000F27DD" w:rsidRDefault="000F27DD" w:rsidP="000F27DD">
      <w:pPr>
        <w:spacing w:after="0" w:line="240" w:lineRule="auto"/>
        <w:jc w:val="center"/>
        <w:rPr>
          <w:b/>
          <w:sz w:val="28"/>
          <w:szCs w:val="28"/>
        </w:rPr>
      </w:pPr>
      <w:r w:rsidRPr="000F27DD">
        <w:rPr>
          <w:b/>
          <w:sz w:val="28"/>
          <w:szCs w:val="28"/>
        </w:rPr>
        <w:t>Figura 1</w:t>
      </w:r>
      <w:r>
        <w:rPr>
          <w:b/>
          <w:sz w:val="28"/>
          <w:szCs w:val="28"/>
        </w:rPr>
        <w:t>2</w:t>
      </w:r>
      <w:r w:rsidRPr="000F27DD">
        <w:rPr>
          <w:b/>
          <w:sz w:val="28"/>
          <w:szCs w:val="28"/>
        </w:rPr>
        <w:t>: Affresco all’interno della Villa di certano</w:t>
      </w:r>
    </w:p>
    <w:p w:rsidR="000F27DD" w:rsidRDefault="000F27DD" w:rsidP="000F27DD">
      <w:pPr>
        <w:spacing w:after="0" w:line="240" w:lineRule="auto"/>
        <w:jc w:val="center"/>
        <w:rPr>
          <w:b/>
          <w:sz w:val="28"/>
          <w:szCs w:val="28"/>
        </w:rPr>
      </w:pPr>
    </w:p>
    <w:p w:rsidR="000F27DD" w:rsidRDefault="000F27DD" w:rsidP="000F27DD">
      <w:pPr>
        <w:spacing w:after="0" w:line="240" w:lineRule="auto"/>
        <w:jc w:val="both"/>
        <w:rPr>
          <w:rFonts w:ascii="Book Antiqua" w:hAnsi="Book Antiqua"/>
          <w:b/>
          <w:noProof/>
          <w:color w:val="000000"/>
          <w:sz w:val="28"/>
          <w:szCs w:val="28"/>
          <w:lang w:eastAsia="it-IT"/>
        </w:rPr>
      </w:pPr>
    </w:p>
    <w:p w:rsidR="000F27DD" w:rsidRDefault="000F27DD" w:rsidP="000F27DD">
      <w:pPr>
        <w:spacing w:after="0" w:line="240" w:lineRule="auto"/>
        <w:jc w:val="both"/>
        <w:rPr>
          <w:rFonts w:ascii="Book Antiqua" w:hAnsi="Book Antiqua"/>
          <w:b/>
          <w:noProof/>
          <w:color w:val="000000"/>
          <w:sz w:val="28"/>
          <w:szCs w:val="28"/>
          <w:lang w:eastAsia="it-IT"/>
        </w:rPr>
      </w:pPr>
    </w:p>
    <w:p w:rsidR="000F27DD" w:rsidRDefault="000F27DD" w:rsidP="000F27DD">
      <w:pPr>
        <w:spacing w:after="0" w:line="240" w:lineRule="auto"/>
        <w:jc w:val="both"/>
        <w:rPr>
          <w:rFonts w:ascii="Book Antiqua" w:hAnsi="Book Antiqua"/>
          <w:b/>
          <w:noProof/>
          <w:color w:val="000000"/>
          <w:sz w:val="28"/>
          <w:szCs w:val="28"/>
          <w:lang w:eastAsia="it-IT"/>
        </w:rPr>
      </w:pPr>
    </w:p>
    <w:p w:rsidR="000F27DD" w:rsidRDefault="000F27DD" w:rsidP="000F27DD">
      <w:pPr>
        <w:spacing w:after="0" w:line="240" w:lineRule="auto"/>
        <w:jc w:val="both"/>
        <w:rPr>
          <w:rFonts w:ascii="Book Antiqua" w:hAnsi="Book Antiqua"/>
          <w:b/>
          <w:noProof/>
          <w:color w:val="000000"/>
          <w:sz w:val="28"/>
          <w:szCs w:val="28"/>
          <w:lang w:eastAsia="it-IT"/>
        </w:rPr>
      </w:pPr>
    </w:p>
    <w:p w:rsidR="000F27DD" w:rsidRDefault="000F27DD" w:rsidP="000F27DD">
      <w:pPr>
        <w:spacing w:after="0" w:line="240" w:lineRule="auto"/>
        <w:jc w:val="both"/>
        <w:rPr>
          <w:rFonts w:ascii="Book Antiqua" w:hAnsi="Book Antiqua"/>
          <w:b/>
          <w:noProof/>
          <w:color w:val="000000"/>
          <w:sz w:val="28"/>
          <w:szCs w:val="28"/>
          <w:lang w:eastAsia="it-IT"/>
        </w:rPr>
      </w:pPr>
    </w:p>
    <w:p w:rsidR="000F27DD" w:rsidRDefault="000F27DD" w:rsidP="000F27DD">
      <w:pPr>
        <w:spacing w:after="0" w:line="240" w:lineRule="auto"/>
        <w:jc w:val="both"/>
        <w:rPr>
          <w:rFonts w:ascii="Book Antiqua" w:hAnsi="Book Antiqua"/>
          <w:b/>
          <w:noProof/>
          <w:color w:val="000000"/>
          <w:sz w:val="28"/>
          <w:szCs w:val="28"/>
          <w:lang w:eastAsia="it-IT"/>
        </w:rPr>
      </w:pPr>
    </w:p>
    <w:p w:rsidR="000F27DD" w:rsidRDefault="000F27DD" w:rsidP="000F27DD">
      <w:pPr>
        <w:spacing w:after="0" w:line="240" w:lineRule="auto"/>
        <w:jc w:val="both"/>
        <w:rPr>
          <w:rFonts w:ascii="Book Antiqua" w:hAnsi="Book Antiqua"/>
          <w:b/>
          <w:noProof/>
          <w:color w:val="000000"/>
          <w:sz w:val="28"/>
          <w:szCs w:val="28"/>
          <w:lang w:eastAsia="it-IT"/>
        </w:rPr>
      </w:pPr>
    </w:p>
    <w:p w:rsidR="000F27DD" w:rsidRDefault="00DF19CD" w:rsidP="000F27DD">
      <w:pPr>
        <w:spacing w:after="0" w:line="240" w:lineRule="auto"/>
        <w:jc w:val="both"/>
        <w:rPr>
          <w:rFonts w:ascii="Book Antiqua" w:hAnsi="Book Antiqua"/>
          <w:b/>
          <w:noProof/>
          <w:color w:val="000000"/>
          <w:sz w:val="28"/>
          <w:szCs w:val="28"/>
          <w:lang w:eastAsia="it-IT"/>
        </w:rPr>
      </w:pPr>
      <w:r>
        <w:rPr>
          <w:noProof/>
          <w:lang w:eastAsia="it-IT"/>
        </w:rPr>
        <w:drawing>
          <wp:inline distT="0" distB="0" distL="0" distR="0" wp14:anchorId="15DBB8FA" wp14:editId="2954000D">
            <wp:extent cx="3243620" cy="4089400"/>
            <wp:effectExtent l="0" t="0" r="0"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07674" cy="4170156"/>
                    </a:xfrm>
                    <a:prstGeom prst="rect">
                      <a:avLst/>
                    </a:prstGeom>
                  </pic:spPr>
                </pic:pic>
              </a:graphicData>
            </a:graphic>
          </wp:inline>
        </w:drawing>
      </w:r>
      <w:r>
        <w:rPr>
          <w:rFonts w:ascii="Book Antiqua" w:hAnsi="Book Antiqua"/>
          <w:b/>
          <w:noProof/>
          <w:color w:val="000000"/>
          <w:sz w:val="28"/>
          <w:szCs w:val="28"/>
          <w:lang w:eastAsia="it-IT"/>
        </w:rPr>
        <w:t xml:space="preserve">   </w:t>
      </w:r>
      <w:r>
        <w:rPr>
          <w:noProof/>
          <w:lang w:eastAsia="it-IT"/>
        </w:rPr>
        <w:drawing>
          <wp:inline distT="0" distB="0" distL="0" distR="0" wp14:anchorId="584F4100" wp14:editId="737D85AC">
            <wp:extent cx="2840398" cy="3425022"/>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3725" cy="3441092"/>
                    </a:xfrm>
                    <a:prstGeom prst="rect">
                      <a:avLst/>
                    </a:prstGeom>
                  </pic:spPr>
                </pic:pic>
              </a:graphicData>
            </a:graphic>
          </wp:inline>
        </w:drawing>
      </w:r>
      <w:bookmarkStart w:id="0" w:name="_GoBack"/>
      <w:bookmarkEnd w:id="0"/>
    </w:p>
    <w:p w:rsidR="00DF19CD" w:rsidRDefault="00DF19CD" w:rsidP="000F27DD">
      <w:pPr>
        <w:spacing w:after="0" w:line="240" w:lineRule="auto"/>
        <w:jc w:val="both"/>
        <w:rPr>
          <w:rFonts w:ascii="Book Antiqua" w:hAnsi="Book Antiqua"/>
          <w:b/>
          <w:noProof/>
          <w:color w:val="000000"/>
          <w:sz w:val="28"/>
          <w:szCs w:val="28"/>
          <w:lang w:eastAsia="it-IT"/>
        </w:rPr>
      </w:pPr>
    </w:p>
    <w:p w:rsidR="00DF19CD" w:rsidRDefault="00DF19CD" w:rsidP="00DF19CD">
      <w:pPr>
        <w:spacing w:after="0" w:line="240" w:lineRule="auto"/>
        <w:jc w:val="center"/>
        <w:rPr>
          <w:rFonts w:ascii="Book Antiqua" w:hAnsi="Book Antiqua"/>
          <w:b/>
          <w:noProof/>
          <w:color w:val="000000"/>
          <w:sz w:val="28"/>
          <w:szCs w:val="28"/>
          <w:lang w:eastAsia="it-IT"/>
        </w:rPr>
      </w:pPr>
      <w:r>
        <w:rPr>
          <w:rFonts w:ascii="Book Antiqua" w:hAnsi="Book Antiqua"/>
          <w:b/>
          <w:noProof/>
          <w:color w:val="000000"/>
          <w:sz w:val="28"/>
          <w:szCs w:val="28"/>
          <w:lang w:eastAsia="it-IT"/>
        </w:rPr>
        <w:t>L’affresco di Certano e altro del Brunacci a confronto</w:t>
      </w:r>
    </w:p>
    <w:p w:rsidR="00DF19CD" w:rsidRDefault="00DF19CD" w:rsidP="000F27DD">
      <w:pPr>
        <w:spacing w:after="0" w:line="240" w:lineRule="auto"/>
        <w:jc w:val="both"/>
        <w:rPr>
          <w:rFonts w:ascii="Book Antiqua" w:hAnsi="Book Antiqua"/>
          <w:b/>
          <w:noProof/>
          <w:color w:val="000000"/>
          <w:sz w:val="28"/>
          <w:szCs w:val="28"/>
          <w:lang w:eastAsia="it-IT"/>
        </w:rPr>
      </w:pPr>
    </w:p>
    <w:p w:rsidR="00DF19CD" w:rsidRDefault="00DF19CD" w:rsidP="000F27DD">
      <w:pPr>
        <w:spacing w:after="0" w:line="240" w:lineRule="auto"/>
        <w:jc w:val="both"/>
        <w:rPr>
          <w:rFonts w:ascii="Book Antiqua" w:hAnsi="Book Antiqua"/>
          <w:b/>
          <w:noProof/>
          <w:color w:val="000000"/>
          <w:sz w:val="28"/>
          <w:szCs w:val="28"/>
          <w:lang w:eastAsia="it-IT"/>
        </w:rPr>
      </w:pPr>
    </w:p>
    <w:p w:rsidR="000F27DD" w:rsidRDefault="000F27DD" w:rsidP="000F27DD">
      <w:pPr>
        <w:spacing w:after="0" w:line="240" w:lineRule="auto"/>
        <w:jc w:val="both"/>
        <w:rPr>
          <w:rFonts w:ascii="Book Antiqua" w:hAnsi="Book Antiqua"/>
          <w:b/>
          <w:noProof/>
          <w:color w:val="000000"/>
          <w:sz w:val="28"/>
          <w:szCs w:val="28"/>
          <w:lang w:eastAsia="it-IT"/>
        </w:rPr>
      </w:pPr>
    </w:p>
    <w:p w:rsidR="000F27DD" w:rsidRDefault="000F27DD" w:rsidP="000F27DD">
      <w:pPr>
        <w:spacing w:after="0" w:line="240" w:lineRule="auto"/>
        <w:jc w:val="both"/>
        <w:rPr>
          <w:rFonts w:ascii="Book Antiqua" w:hAnsi="Book Antiqua"/>
          <w:noProof/>
          <w:color w:val="000000"/>
          <w:sz w:val="28"/>
          <w:szCs w:val="28"/>
          <w:lang w:eastAsia="it-IT"/>
        </w:rPr>
      </w:pPr>
      <w:r w:rsidRPr="000B6A26">
        <w:rPr>
          <w:rFonts w:ascii="Book Antiqua" w:hAnsi="Book Antiqua"/>
          <w:b/>
          <w:noProof/>
          <w:color w:val="000000"/>
          <w:sz w:val="28"/>
          <w:szCs w:val="28"/>
          <w:lang w:eastAsia="it-IT"/>
        </w:rPr>
        <w:t>LEGENDA</w:t>
      </w:r>
      <w:r>
        <w:rPr>
          <w:rFonts w:ascii="Book Antiqua" w:hAnsi="Book Antiqua"/>
          <w:noProof/>
          <w:color w:val="000000"/>
          <w:sz w:val="28"/>
          <w:szCs w:val="28"/>
          <w:lang w:eastAsia="it-IT"/>
        </w:rPr>
        <w:t>:</w:t>
      </w:r>
    </w:p>
    <w:p w:rsidR="000F27DD" w:rsidRPr="00425CB6" w:rsidRDefault="000F27DD" w:rsidP="000F27DD">
      <w:pPr>
        <w:spacing w:after="0" w:line="240" w:lineRule="auto"/>
        <w:jc w:val="both"/>
        <w:rPr>
          <w:rFonts w:ascii="Book Antiqua" w:hAnsi="Book Antiqua"/>
          <w:noProof/>
          <w:color w:val="000000"/>
          <w:sz w:val="16"/>
          <w:szCs w:val="16"/>
          <w:lang w:eastAsia="it-IT"/>
        </w:rPr>
      </w:pPr>
    </w:p>
    <w:p w:rsidR="000F27DD" w:rsidRDefault="000F27DD" w:rsidP="000F27DD">
      <w:pPr>
        <w:spacing w:after="0" w:line="240" w:lineRule="auto"/>
        <w:jc w:val="both"/>
        <w:rPr>
          <w:rFonts w:ascii="Book Antiqua" w:hAnsi="Book Antiqua"/>
          <w:b/>
          <w:noProof/>
          <w:color w:val="000000"/>
          <w:sz w:val="28"/>
          <w:szCs w:val="28"/>
          <w:lang w:eastAsia="it-IT"/>
        </w:rPr>
      </w:pPr>
      <w:r w:rsidRPr="000B6A26">
        <w:rPr>
          <w:rFonts w:ascii="Book Antiqua" w:hAnsi="Book Antiqua"/>
          <w:b/>
          <w:noProof/>
          <w:color w:val="000000"/>
          <w:sz w:val="28"/>
          <w:szCs w:val="28"/>
          <w:lang w:eastAsia="it-IT"/>
        </w:rPr>
        <w:t>AAS</w:t>
      </w:r>
      <w:r>
        <w:rPr>
          <w:rFonts w:ascii="Book Antiqua" w:hAnsi="Book Antiqua"/>
          <w:b/>
          <w:noProof/>
          <w:color w:val="000000"/>
          <w:sz w:val="28"/>
          <w:szCs w:val="28"/>
          <w:lang w:eastAsia="it-IT"/>
        </w:rPr>
        <w:tab/>
      </w:r>
      <w:r w:rsidRPr="000B6A26">
        <w:rPr>
          <w:rFonts w:ascii="Book Antiqua" w:hAnsi="Book Antiqua"/>
          <w:b/>
          <w:noProof/>
          <w:color w:val="000000"/>
          <w:sz w:val="28"/>
          <w:szCs w:val="28"/>
          <w:lang w:eastAsia="it-IT"/>
        </w:rPr>
        <w:tab/>
        <w:t>=</w:t>
      </w:r>
      <w:r w:rsidRPr="000B6A26">
        <w:rPr>
          <w:rFonts w:ascii="Book Antiqua" w:hAnsi="Book Antiqua"/>
          <w:b/>
          <w:noProof/>
          <w:color w:val="000000"/>
          <w:sz w:val="28"/>
          <w:szCs w:val="28"/>
          <w:lang w:eastAsia="it-IT"/>
        </w:rPr>
        <w:tab/>
        <w:t>Archivio Arcivescovile di Siena</w:t>
      </w:r>
    </w:p>
    <w:p w:rsidR="000F27DD" w:rsidRPr="000B6A26" w:rsidRDefault="000F27DD" w:rsidP="000F27DD">
      <w:pPr>
        <w:spacing w:after="0" w:line="240" w:lineRule="auto"/>
        <w:jc w:val="both"/>
        <w:rPr>
          <w:rFonts w:ascii="Book Antiqua" w:hAnsi="Book Antiqua"/>
          <w:b/>
          <w:noProof/>
          <w:color w:val="000000"/>
          <w:sz w:val="28"/>
          <w:szCs w:val="28"/>
          <w:lang w:eastAsia="it-IT"/>
        </w:rPr>
      </w:pPr>
      <w:r>
        <w:rPr>
          <w:rFonts w:ascii="Book Antiqua" w:hAnsi="Book Antiqua"/>
          <w:b/>
          <w:noProof/>
          <w:color w:val="000000"/>
          <w:sz w:val="28"/>
          <w:szCs w:val="28"/>
          <w:lang w:eastAsia="it-IT"/>
        </w:rPr>
        <w:t>AOM</w:t>
      </w:r>
      <w:r>
        <w:rPr>
          <w:rFonts w:ascii="Book Antiqua" w:hAnsi="Book Antiqua"/>
          <w:b/>
          <w:noProof/>
          <w:color w:val="000000"/>
          <w:sz w:val="28"/>
          <w:szCs w:val="28"/>
          <w:lang w:eastAsia="it-IT"/>
        </w:rPr>
        <w:tab/>
        <w:t>=</w:t>
      </w:r>
      <w:r>
        <w:rPr>
          <w:rFonts w:ascii="Book Antiqua" w:hAnsi="Book Antiqua"/>
          <w:b/>
          <w:noProof/>
          <w:color w:val="000000"/>
          <w:sz w:val="28"/>
          <w:szCs w:val="28"/>
          <w:lang w:eastAsia="it-IT"/>
        </w:rPr>
        <w:tab/>
        <w:t>Archivio Opera Metropolitana</w:t>
      </w:r>
    </w:p>
    <w:p w:rsidR="000F27DD" w:rsidRDefault="000F27DD" w:rsidP="000F27DD">
      <w:pPr>
        <w:spacing w:after="0" w:line="240" w:lineRule="auto"/>
        <w:jc w:val="both"/>
        <w:rPr>
          <w:rFonts w:ascii="Book Antiqua" w:hAnsi="Book Antiqua"/>
          <w:b/>
          <w:noProof/>
          <w:color w:val="000000"/>
          <w:sz w:val="28"/>
          <w:szCs w:val="28"/>
          <w:lang w:eastAsia="it-IT"/>
        </w:rPr>
      </w:pPr>
      <w:r w:rsidRPr="000B6A26">
        <w:rPr>
          <w:rFonts w:ascii="Book Antiqua" w:hAnsi="Book Antiqua"/>
          <w:b/>
          <w:noProof/>
          <w:color w:val="000000"/>
          <w:sz w:val="28"/>
          <w:szCs w:val="28"/>
          <w:lang w:eastAsia="it-IT"/>
        </w:rPr>
        <w:t xml:space="preserve">ASS </w:t>
      </w:r>
      <w:r>
        <w:rPr>
          <w:rFonts w:ascii="Book Antiqua" w:hAnsi="Book Antiqua"/>
          <w:b/>
          <w:noProof/>
          <w:color w:val="000000"/>
          <w:sz w:val="28"/>
          <w:szCs w:val="28"/>
          <w:lang w:eastAsia="it-IT"/>
        </w:rPr>
        <w:tab/>
      </w:r>
      <w:r w:rsidRPr="000B6A26">
        <w:rPr>
          <w:rFonts w:ascii="Book Antiqua" w:hAnsi="Book Antiqua"/>
          <w:b/>
          <w:noProof/>
          <w:color w:val="000000"/>
          <w:sz w:val="28"/>
          <w:szCs w:val="28"/>
          <w:lang w:eastAsia="it-IT"/>
        </w:rPr>
        <w:tab/>
        <w:t>=</w:t>
      </w:r>
      <w:r w:rsidRPr="000B6A26">
        <w:rPr>
          <w:rFonts w:ascii="Book Antiqua" w:hAnsi="Book Antiqua"/>
          <w:b/>
          <w:noProof/>
          <w:color w:val="000000"/>
          <w:sz w:val="28"/>
          <w:szCs w:val="28"/>
          <w:lang w:eastAsia="it-IT"/>
        </w:rPr>
        <w:tab/>
        <w:t>Archivio di Stato di Siena</w:t>
      </w:r>
    </w:p>
    <w:p w:rsidR="000F27DD" w:rsidRDefault="000F27DD" w:rsidP="000F27DD">
      <w:pPr>
        <w:spacing w:after="0" w:line="240" w:lineRule="auto"/>
        <w:jc w:val="both"/>
        <w:rPr>
          <w:rFonts w:ascii="Book Antiqua" w:hAnsi="Book Antiqua"/>
          <w:b/>
          <w:noProof/>
          <w:color w:val="000000"/>
          <w:sz w:val="28"/>
          <w:szCs w:val="28"/>
          <w:lang w:eastAsia="it-IT"/>
        </w:rPr>
      </w:pPr>
      <w:r w:rsidRPr="000B6A26">
        <w:rPr>
          <w:rFonts w:ascii="Book Antiqua" w:hAnsi="Book Antiqua"/>
          <w:b/>
          <w:noProof/>
          <w:color w:val="000000"/>
          <w:sz w:val="28"/>
          <w:szCs w:val="28"/>
          <w:lang w:eastAsia="it-IT"/>
        </w:rPr>
        <w:t>AS</w:t>
      </w:r>
      <w:r>
        <w:rPr>
          <w:rFonts w:ascii="Book Antiqua" w:hAnsi="Book Antiqua"/>
          <w:b/>
          <w:noProof/>
          <w:color w:val="000000"/>
          <w:sz w:val="28"/>
          <w:szCs w:val="28"/>
          <w:lang w:eastAsia="it-IT"/>
        </w:rPr>
        <w:t>F</w:t>
      </w:r>
      <w:r w:rsidRPr="000B6A26">
        <w:rPr>
          <w:rFonts w:ascii="Book Antiqua" w:hAnsi="Book Antiqua"/>
          <w:b/>
          <w:noProof/>
          <w:color w:val="000000"/>
          <w:sz w:val="28"/>
          <w:szCs w:val="28"/>
          <w:lang w:eastAsia="it-IT"/>
        </w:rPr>
        <w:t xml:space="preserve"> </w:t>
      </w:r>
      <w:r>
        <w:rPr>
          <w:rFonts w:ascii="Book Antiqua" w:hAnsi="Book Antiqua"/>
          <w:b/>
          <w:noProof/>
          <w:color w:val="000000"/>
          <w:sz w:val="28"/>
          <w:szCs w:val="28"/>
          <w:lang w:eastAsia="it-IT"/>
        </w:rPr>
        <w:tab/>
      </w:r>
      <w:r w:rsidRPr="000B6A26">
        <w:rPr>
          <w:rFonts w:ascii="Book Antiqua" w:hAnsi="Book Antiqua"/>
          <w:b/>
          <w:noProof/>
          <w:color w:val="000000"/>
          <w:sz w:val="28"/>
          <w:szCs w:val="28"/>
          <w:lang w:eastAsia="it-IT"/>
        </w:rPr>
        <w:tab/>
        <w:t>=</w:t>
      </w:r>
      <w:r w:rsidRPr="000B6A26">
        <w:rPr>
          <w:rFonts w:ascii="Book Antiqua" w:hAnsi="Book Antiqua"/>
          <w:b/>
          <w:noProof/>
          <w:color w:val="000000"/>
          <w:sz w:val="28"/>
          <w:szCs w:val="28"/>
          <w:lang w:eastAsia="it-IT"/>
        </w:rPr>
        <w:tab/>
        <w:t xml:space="preserve">Archivio di Stato di </w:t>
      </w:r>
      <w:r>
        <w:rPr>
          <w:rFonts w:ascii="Book Antiqua" w:hAnsi="Book Antiqua"/>
          <w:b/>
          <w:noProof/>
          <w:color w:val="000000"/>
          <w:sz w:val="28"/>
          <w:szCs w:val="28"/>
          <w:lang w:eastAsia="it-IT"/>
        </w:rPr>
        <w:t>Firenze</w:t>
      </w:r>
    </w:p>
    <w:p w:rsidR="000F27DD" w:rsidRPr="000B6A26" w:rsidRDefault="000F27DD" w:rsidP="000F27DD">
      <w:pPr>
        <w:spacing w:after="0" w:line="240" w:lineRule="auto"/>
        <w:jc w:val="both"/>
        <w:rPr>
          <w:rFonts w:ascii="Book Antiqua" w:hAnsi="Book Antiqua"/>
          <w:b/>
          <w:noProof/>
          <w:color w:val="000000"/>
          <w:sz w:val="28"/>
          <w:szCs w:val="28"/>
          <w:lang w:eastAsia="it-IT"/>
        </w:rPr>
      </w:pPr>
      <w:r w:rsidRPr="000B6A26">
        <w:rPr>
          <w:rFonts w:ascii="Book Antiqua" w:hAnsi="Book Antiqua"/>
          <w:b/>
          <w:noProof/>
          <w:color w:val="000000"/>
          <w:sz w:val="28"/>
          <w:szCs w:val="28"/>
          <w:lang w:eastAsia="it-IT"/>
        </w:rPr>
        <w:t>OSP</w:t>
      </w:r>
      <w:r>
        <w:rPr>
          <w:rFonts w:ascii="Book Antiqua" w:hAnsi="Book Antiqua"/>
          <w:b/>
          <w:noProof/>
          <w:color w:val="000000"/>
          <w:sz w:val="28"/>
          <w:szCs w:val="28"/>
          <w:lang w:eastAsia="it-IT"/>
        </w:rPr>
        <w:tab/>
      </w:r>
      <w:r w:rsidRPr="000B6A26">
        <w:rPr>
          <w:rFonts w:ascii="Book Antiqua" w:hAnsi="Book Antiqua"/>
          <w:b/>
          <w:noProof/>
          <w:color w:val="000000"/>
          <w:sz w:val="28"/>
          <w:szCs w:val="28"/>
          <w:lang w:eastAsia="it-IT"/>
        </w:rPr>
        <w:tab/>
        <w:t>=</w:t>
      </w:r>
      <w:r w:rsidRPr="000B6A26">
        <w:rPr>
          <w:rFonts w:ascii="Book Antiqua" w:hAnsi="Book Antiqua"/>
          <w:b/>
          <w:noProof/>
          <w:color w:val="000000"/>
          <w:sz w:val="28"/>
          <w:szCs w:val="28"/>
          <w:lang w:eastAsia="it-IT"/>
        </w:rPr>
        <w:tab/>
        <w:t>Fondo Ospedale in ASS</w:t>
      </w:r>
    </w:p>
    <w:p w:rsidR="000F27DD" w:rsidRPr="000B6A26" w:rsidRDefault="000F27DD" w:rsidP="000F27DD">
      <w:pPr>
        <w:spacing w:after="0" w:line="240" w:lineRule="auto"/>
        <w:jc w:val="both"/>
        <w:rPr>
          <w:rFonts w:ascii="Book Antiqua" w:hAnsi="Book Antiqua"/>
          <w:b/>
          <w:noProof/>
          <w:color w:val="000000"/>
          <w:sz w:val="28"/>
          <w:szCs w:val="28"/>
          <w:lang w:eastAsia="it-IT"/>
        </w:rPr>
      </w:pPr>
      <w:r w:rsidRPr="000B6A26">
        <w:rPr>
          <w:rFonts w:ascii="Book Antiqua" w:hAnsi="Book Antiqua"/>
          <w:b/>
          <w:noProof/>
          <w:color w:val="000000"/>
          <w:sz w:val="28"/>
          <w:szCs w:val="28"/>
          <w:lang w:eastAsia="it-IT"/>
        </w:rPr>
        <w:t>BCS</w:t>
      </w:r>
      <w:r w:rsidRPr="000B6A26">
        <w:rPr>
          <w:rFonts w:ascii="Book Antiqua" w:hAnsi="Book Antiqua"/>
          <w:b/>
          <w:noProof/>
          <w:color w:val="000000"/>
          <w:sz w:val="28"/>
          <w:szCs w:val="28"/>
          <w:lang w:eastAsia="it-IT"/>
        </w:rPr>
        <w:tab/>
      </w:r>
      <w:r>
        <w:rPr>
          <w:rFonts w:ascii="Book Antiqua" w:hAnsi="Book Antiqua"/>
          <w:b/>
          <w:noProof/>
          <w:color w:val="000000"/>
          <w:sz w:val="28"/>
          <w:szCs w:val="28"/>
          <w:lang w:eastAsia="it-IT"/>
        </w:rPr>
        <w:tab/>
      </w:r>
      <w:r w:rsidRPr="000B6A26">
        <w:rPr>
          <w:rFonts w:ascii="Book Antiqua" w:hAnsi="Book Antiqua"/>
          <w:b/>
          <w:noProof/>
          <w:color w:val="000000"/>
          <w:sz w:val="28"/>
          <w:szCs w:val="28"/>
          <w:lang w:eastAsia="it-IT"/>
        </w:rPr>
        <w:t>=</w:t>
      </w:r>
      <w:r w:rsidRPr="000B6A26">
        <w:rPr>
          <w:rFonts w:ascii="Book Antiqua" w:hAnsi="Book Antiqua"/>
          <w:b/>
          <w:noProof/>
          <w:color w:val="000000"/>
          <w:sz w:val="28"/>
          <w:szCs w:val="28"/>
          <w:lang w:eastAsia="it-IT"/>
        </w:rPr>
        <w:tab/>
        <w:t>Biblioteca Comunale di Siena</w:t>
      </w:r>
    </w:p>
    <w:p w:rsidR="00A5366F" w:rsidRDefault="00A5366F" w:rsidP="003C16DF">
      <w:pPr>
        <w:autoSpaceDE w:val="0"/>
        <w:autoSpaceDN w:val="0"/>
        <w:adjustRightInd w:val="0"/>
        <w:spacing w:after="0" w:line="240" w:lineRule="auto"/>
        <w:jc w:val="both"/>
        <w:rPr>
          <w:rFonts w:cstheme="minorHAnsi"/>
          <w:sz w:val="28"/>
          <w:szCs w:val="28"/>
        </w:rPr>
      </w:pPr>
    </w:p>
    <w:p w:rsidR="00A5366F" w:rsidRDefault="00A5366F" w:rsidP="003C16DF">
      <w:pPr>
        <w:autoSpaceDE w:val="0"/>
        <w:autoSpaceDN w:val="0"/>
        <w:adjustRightInd w:val="0"/>
        <w:spacing w:after="0" w:line="240" w:lineRule="auto"/>
        <w:jc w:val="both"/>
        <w:rPr>
          <w:rFonts w:cstheme="minorHAnsi"/>
          <w:sz w:val="28"/>
          <w:szCs w:val="28"/>
        </w:rPr>
      </w:pPr>
    </w:p>
    <w:p w:rsidR="00A5366F" w:rsidRDefault="00A5366F" w:rsidP="003C16DF">
      <w:pPr>
        <w:autoSpaceDE w:val="0"/>
        <w:autoSpaceDN w:val="0"/>
        <w:adjustRightInd w:val="0"/>
        <w:spacing w:after="0" w:line="240" w:lineRule="auto"/>
        <w:jc w:val="both"/>
        <w:rPr>
          <w:rFonts w:cstheme="minorHAnsi"/>
          <w:sz w:val="28"/>
          <w:szCs w:val="28"/>
        </w:rPr>
      </w:pPr>
    </w:p>
    <w:p w:rsidR="0085458C" w:rsidRPr="00FF10F9" w:rsidRDefault="0085458C" w:rsidP="00FF10F9">
      <w:pPr>
        <w:autoSpaceDE w:val="0"/>
        <w:autoSpaceDN w:val="0"/>
        <w:adjustRightInd w:val="0"/>
        <w:spacing w:after="0" w:line="240" w:lineRule="auto"/>
        <w:jc w:val="both"/>
        <w:rPr>
          <w:rFonts w:cstheme="minorHAnsi"/>
          <w:sz w:val="28"/>
          <w:szCs w:val="28"/>
        </w:rPr>
      </w:pPr>
      <w:r>
        <w:rPr>
          <w:rFonts w:ascii="Helvetica" w:hAnsi="Helvetica" w:cs="Helvetica"/>
          <w:color w:val="FFFFFF"/>
          <w:sz w:val="21"/>
          <w:szCs w:val="21"/>
        </w:rPr>
        <w:t xml:space="preserve">di Siena. </w:t>
      </w:r>
      <w:r>
        <w:rPr>
          <w:rFonts w:ascii="Helvetica" w:hAnsi="Helvetica" w:cs="Helvetica"/>
          <w:i/>
          <w:iCs/>
          <w:color w:val="FFFFFF"/>
          <w:sz w:val="21"/>
          <w:szCs w:val="21"/>
        </w:rPr>
        <w:t>–</w:t>
      </w:r>
      <w:r>
        <w:rPr>
          <w:rFonts w:ascii="Helvetica" w:hAnsi="Helvetica" w:cs="Helvetica"/>
          <w:color w:val="FFFFFF"/>
          <w:sz w:val="21"/>
          <w:szCs w:val="21"/>
        </w:rPr>
        <w:t xml:space="preserve"> </w:t>
      </w:r>
      <w:r>
        <w:rPr>
          <w:rFonts w:ascii="Helvetica" w:hAnsi="Helvetica" w:cs="Helvetica"/>
          <w:i/>
          <w:iCs/>
          <w:color w:val="FFFFFF"/>
          <w:sz w:val="21"/>
          <w:szCs w:val="21"/>
        </w:rPr>
        <w:t>Vedere</w:t>
      </w:r>
    </w:p>
    <w:sectPr w:rsidR="0085458C" w:rsidRPr="00FF10F9" w:rsidSect="00085DF0">
      <w:pgSz w:w="11906" w:h="16838"/>
      <w:pgMar w:top="907" w:right="964" w:bottom="907" w:left="964"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BF1" w:rsidRDefault="007D4BF1" w:rsidP="003C16DF">
      <w:pPr>
        <w:spacing w:after="0" w:line="240" w:lineRule="auto"/>
      </w:pPr>
      <w:r>
        <w:separator/>
      </w:r>
    </w:p>
  </w:endnote>
  <w:endnote w:type="continuationSeparator" w:id="0">
    <w:p w:rsidR="007D4BF1" w:rsidRDefault="007D4BF1" w:rsidP="003C1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BF1" w:rsidRDefault="007D4BF1" w:rsidP="003C16DF">
      <w:pPr>
        <w:spacing w:after="0" w:line="240" w:lineRule="auto"/>
      </w:pPr>
      <w:r>
        <w:separator/>
      </w:r>
    </w:p>
  </w:footnote>
  <w:footnote w:type="continuationSeparator" w:id="0">
    <w:p w:rsidR="007D4BF1" w:rsidRDefault="007D4BF1" w:rsidP="003C16DF">
      <w:pPr>
        <w:spacing w:after="0" w:line="240" w:lineRule="auto"/>
      </w:pPr>
      <w:r>
        <w:continuationSeparator/>
      </w:r>
    </w:p>
  </w:footnote>
  <w:footnote w:id="1">
    <w:p w:rsidR="003C16DF" w:rsidRPr="00200847" w:rsidRDefault="003C16DF" w:rsidP="00505A79">
      <w:pPr>
        <w:spacing w:after="0" w:line="240" w:lineRule="auto"/>
        <w:jc w:val="both"/>
        <w:rPr>
          <w:sz w:val="24"/>
          <w:szCs w:val="24"/>
        </w:rPr>
      </w:pPr>
      <w:r w:rsidRPr="00200847">
        <w:rPr>
          <w:rStyle w:val="Rimandonotaapidipagina"/>
          <w:b/>
          <w:sz w:val="24"/>
          <w:szCs w:val="24"/>
        </w:rPr>
        <w:footnoteRef/>
      </w:r>
      <w:r w:rsidRPr="003C16DF">
        <w:rPr>
          <w:sz w:val="24"/>
          <w:szCs w:val="24"/>
        </w:rPr>
        <w:t xml:space="preserve"> </w:t>
      </w:r>
      <w:r w:rsidRPr="00AF2DF3">
        <w:rPr>
          <w:b/>
          <w:sz w:val="24"/>
          <w:szCs w:val="24"/>
        </w:rPr>
        <w:t>REPETTI EMANUELE</w:t>
      </w:r>
      <w:r w:rsidRPr="00AF2DF3">
        <w:rPr>
          <w:sz w:val="24"/>
          <w:szCs w:val="24"/>
        </w:rPr>
        <w:t xml:space="preserve">: “DIZIONARIO GEOGRAFICO, FISICO, STORICO DELLA TOSCANA”, </w:t>
      </w:r>
      <w:r>
        <w:rPr>
          <w:sz w:val="24"/>
          <w:szCs w:val="24"/>
        </w:rPr>
        <w:t xml:space="preserve">Ed. </w:t>
      </w:r>
      <w:proofErr w:type="spellStart"/>
      <w:r>
        <w:rPr>
          <w:sz w:val="24"/>
          <w:szCs w:val="24"/>
        </w:rPr>
        <w:t>Tofani</w:t>
      </w:r>
      <w:proofErr w:type="spellEnd"/>
      <w:r>
        <w:rPr>
          <w:sz w:val="24"/>
          <w:szCs w:val="24"/>
        </w:rPr>
        <w:t>, Firenze 1833 – 1846, pag. 670.</w:t>
      </w:r>
    </w:p>
  </w:footnote>
  <w:footnote w:id="2">
    <w:p w:rsidR="006330D5" w:rsidRPr="006330D5" w:rsidRDefault="006330D5">
      <w:pPr>
        <w:pStyle w:val="Testonotaapidipagina"/>
        <w:rPr>
          <w:b/>
          <w:sz w:val="24"/>
          <w:szCs w:val="24"/>
        </w:rPr>
      </w:pPr>
      <w:r w:rsidRPr="006330D5">
        <w:rPr>
          <w:rStyle w:val="Rimandonotaapidipagina"/>
          <w:b/>
          <w:sz w:val="24"/>
          <w:szCs w:val="24"/>
        </w:rPr>
        <w:footnoteRef/>
      </w:r>
      <w:r>
        <w:t xml:space="preserve"> </w:t>
      </w:r>
      <w:r w:rsidRPr="006330D5">
        <w:rPr>
          <w:b/>
          <w:sz w:val="24"/>
          <w:szCs w:val="24"/>
        </w:rPr>
        <w:t xml:space="preserve">ASS, </w:t>
      </w:r>
      <w:r>
        <w:rPr>
          <w:b/>
          <w:sz w:val="24"/>
          <w:szCs w:val="24"/>
        </w:rPr>
        <w:t xml:space="preserve">S. Eugenio, </w:t>
      </w:r>
      <w:r w:rsidRPr="006330D5">
        <w:rPr>
          <w:b/>
          <w:sz w:val="24"/>
          <w:szCs w:val="24"/>
        </w:rPr>
        <w:t>anno 730</w:t>
      </w:r>
    </w:p>
  </w:footnote>
  <w:footnote w:id="3">
    <w:p w:rsidR="00200847" w:rsidRPr="00200847" w:rsidRDefault="00200847" w:rsidP="00505A79">
      <w:pPr>
        <w:pStyle w:val="Testonotaapidipagina"/>
        <w:jc w:val="both"/>
        <w:rPr>
          <w:b/>
        </w:rPr>
      </w:pPr>
      <w:r w:rsidRPr="00200847">
        <w:rPr>
          <w:rStyle w:val="Rimandonotaapidipagina"/>
          <w:b/>
          <w:sz w:val="24"/>
          <w:szCs w:val="24"/>
        </w:rPr>
        <w:footnoteRef/>
      </w:r>
      <w:r w:rsidRPr="00200847">
        <w:rPr>
          <w:rStyle w:val="Rimandonotaapidipagina"/>
          <w:b/>
          <w:sz w:val="24"/>
          <w:szCs w:val="24"/>
        </w:rPr>
        <w:t xml:space="preserve"> </w:t>
      </w:r>
      <w:r>
        <w:rPr>
          <w:b/>
          <w:sz w:val="24"/>
          <w:szCs w:val="24"/>
        </w:rPr>
        <w:t xml:space="preserve">Archivio Opera Metropolitana di Siena, </w:t>
      </w:r>
      <w:r>
        <w:rPr>
          <w:sz w:val="24"/>
          <w:szCs w:val="24"/>
        </w:rPr>
        <w:t>n. 676</w:t>
      </w:r>
      <w:r w:rsidR="00505A79">
        <w:rPr>
          <w:sz w:val="24"/>
          <w:szCs w:val="24"/>
        </w:rPr>
        <w:t xml:space="preserve"> e Documento p</w:t>
      </w:r>
      <w:r>
        <w:rPr>
          <w:sz w:val="24"/>
          <w:szCs w:val="24"/>
        </w:rPr>
        <w:t>ubblicato da Lodovico Antonio Muratori in “</w:t>
      </w:r>
      <w:proofErr w:type="spellStart"/>
      <w:proofErr w:type="gramStart"/>
      <w:r w:rsidR="00247312">
        <w:rPr>
          <w:sz w:val="24"/>
          <w:szCs w:val="24"/>
        </w:rPr>
        <w:t>Antiquitates</w:t>
      </w:r>
      <w:proofErr w:type="spellEnd"/>
      <w:r w:rsidR="00247312">
        <w:rPr>
          <w:sz w:val="24"/>
          <w:szCs w:val="24"/>
        </w:rPr>
        <w:t xml:space="preserve">  </w:t>
      </w:r>
      <w:proofErr w:type="spellStart"/>
      <w:r w:rsidR="00247312">
        <w:rPr>
          <w:sz w:val="24"/>
          <w:szCs w:val="24"/>
        </w:rPr>
        <w:t>Italicae</w:t>
      </w:r>
      <w:proofErr w:type="spellEnd"/>
      <w:proofErr w:type="gramEnd"/>
      <w:r w:rsidR="00247312">
        <w:rPr>
          <w:sz w:val="24"/>
          <w:szCs w:val="24"/>
        </w:rPr>
        <w:t xml:space="preserve"> </w:t>
      </w:r>
      <w:proofErr w:type="spellStart"/>
      <w:r w:rsidR="00247312">
        <w:rPr>
          <w:sz w:val="24"/>
          <w:szCs w:val="24"/>
        </w:rPr>
        <w:t>Medii</w:t>
      </w:r>
      <w:proofErr w:type="spellEnd"/>
      <w:r w:rsidR="00247312">
        <w:rPr>
          <w:sz w:val="24"/>
          <w:szCs w:val="24"/>
        </w:rPr>
        <w:t xml:space="preserve"> </w:t>
      </w:r>
      <w:proofErr w:type="spellStart"/>
      <w:r w:rsidR="00247312">
        <w:rPr>
          <w:sz w:val="24"/>
          <w:szCs w:val="24"/>
        </w:rPr>
        <w:t>Aevi</w:t>
      </w:r>
      <w:proofErr w:type="spellEnd"/>
      <w:r w:rsidR="00247312">
        <w:rPr>
          <w:sz w:val="24"/>
          <w:szCs w:val="24"/>
        </w:rPr>
        <w:t xml:space="preserve"> </w:t>
      </w:r>
      <w:proofErr w:type="spellStart"/>
      <w:r w:rsidR="00247312">
        <w:rPr>
          <w:sz w:val="24"/>
          <w:szCs w:val="24"/>
        </w:rPr>
        <w:t>Tomus</w:t>
      </w:r>
      <w:proofErr w:type="spellEnd"/>
      <w:r w:rsidR="00247312">
        <w:rPr>
          <w:sz w:val="24"/>
          <w:szCs w:val="24"/>
        </w:rPr>
        <w:t xml:space="preserve"> </w:t>
      </w:r>
      <w:proofErr w:type="spellStart"/>
      <w:r w:rsidR="00247312">
        <w:rPr>
          <w:sz w:val="24"/>
          <w:szCs w:val="24"/>
        </w:rPr>
        <w:t>Sextus</w:t>
      </w:r>
      <w:proofErr w:type="spellEnd"/>
      <w:r w:rsidR="00247312">
        <w:rPr>
          <w:sz w:val="24"/>
          <w:szCs w:val="24"/>
        </w:rPr>
        <w:t xml:space="preserve">”, Milano anno 1742, </w:t>
      </w:r>
      <w:r>
        <w:rPr>
          <w:sz w:val="24"/>
          <w:szCs w:val="24"/>
        </w:rPr>
        <w:t xml:space="preserve"> p. 198</w:t>
      </w:r>
      <w:r w:rsidR="00505A79">
        <w:rPr>
          <w:sz w:val="24"/>
          <w:szCs w:val="24"/>
        </w:rPr>
        <w:t>.</w:t>
      </w:r>
    </w:p>
  </w:footnote>
  <w:footnote w:id="4">
    <w:p w:rsidR="003A37C4" w:rsidRPr="000C5388" w:rsidRDefault="000C5388">
      <w:pPr>
        <w:pStyle w:val="Testonotaapidipagina"/>
        <w:rPr>
          <w:b/>
          <w:sz w:val="24"/>
          <w:szCs w:val="24"/>
        </w:rPr>
      </w:pPr>
      <w:r w:rsidRPr="000C5388">
        <w:rPr>
          <w:rStyle w:val="Rimandonotaapidipagina"/>
          <w:b/>
          <w:sz w:val="24"/>
          <w:szCs w:val="24"/>
        </w:rPr>
        <w:footnoteRef/>
      </w:r>
      <w:r w:rsidRPr="000C5388">
        <w:rPr>
          <w:b/>
          <w:sz w:val="24"/>
          <w:szCs w:val="24"/>
        </w:rPr>
        <w:t xml:space="preserve"> </w:t>
      </w:r>
      <w:r>
        <w:rPr>
          <w:b/>
          <w:sz w:val="24"/>
          <w:szCs w:val="24"/>
        </w:rPr>
        <w:t>ASS, Monastero di S. Eugenio, 1185</w:t>
      </w:r>
      <w:r w:rsidR="003A37C4">
        <w:rPr>
          <w:b/>
          <w:sz w:val="24"/>
          <w:szCs w:val="24"/>
        </w:rPr>
        <w:t xml:space="preserve"> agosto, 8. </w:t>
      </w:r>
      <w:r w:rsidR="003A37C4" w:rsidRPr="003A37C4">
        <w:rPr>
          <w:sz w:val="24"/>
          <w:szCs w:val="24"/>
        </w:rPr>
        <w:t>Indizione III, anno XXXI dell’Impero di Federigo</w:t>
      </w:r>
      <w:r w:rsidR="003A37C4">
        <w:rPr>
          <w:b/>
          <w:sz w:val="24"/>
          <w:szCs w:val="24"/>
        </w:rPr>
        <w:t>.</w:t>
      </w:r>
    </w:p>
  </w:footnote>
  <w:footnote w:id="5">
    <w:p w:rsidR="00D25C7B" w:rsidRPr="00B560CF" w:rsidRDefault="00D25C7B">
      <w:pPr>
        <w:pStyle w:val="Testonotaapidipagina"/>
        <w:rPr>
          <w:sz w:val="24"/>
          <w:szCs w:val="24"/>
        </w:rPr>
      </w:pPr>
      <w:r w:rsidRPr="00B560CF">
        <w:rPr>
          <w:rStyle w:val="Rimandonotaapidipagina"/>
          <w:b/>
          <w:sz w:val="24"/>
          <w:szCs w:val="24"/>
        </w:rPr>
        <w:footnoteRef/>
      </w:r>
      <w:r w:rsidRPr="00B560CF">
        <w:rPr>
          <w:b/>
          <w:sz w:val="24"/>
          <w:szCs w:val="24"/>
        </w:rPr>
        <w:t xml:space="preserve"> </w:t>
      </w:r>
      <w:r w:rsidRPr="00B560CF">
        <w:rPr>
          <w:sz w:val="24"/>
          <w:szCs w:val="24"/>
        </w:rPr>
        <w:t>Pietro Guidi (a cura) in “</w:t>
      </w:r>
      <w:r w:rsidRPr="00B560CF">
        <w:rPr>
          <w:b/>
          <w:sz w:val="24"/>
          <w:szCs w:val="24"/>
        </w:rPr>
        <w:t>Tuscia I, la Decima degli anni 1274-1280</w:t>
      </w:r>
      <w:r w:rsidRPr="00B560CF">
        <w:rPr>
          <w:sz w:val="24"/>
          <w:szCs w:val="24"/>
        </w:rPr>
        <w:t xml:space="preserve">”, Città del vaticano, 1932, </w:t>
      </w:r>
      <w:r w:rsidR="00B560CF" w:rsidRPr="00B560CF">
        <w:rPr>
          <w:sz w:val="24"/>
          <w:szCs w:val="24"/>
        </w:rPr>
        <w:t>p.110</w:t>
      </w:r>
      <w:r w:rsidR="00F547D5">
        <w:rPr>
          <w:sz w:val="24"/>
          <w:szCs w:val="24"/>
        </w:rPr>
        <w:t>.</w:t>
      </w:r>
    </w:p>
  </w:footnote>
  <w:footnote w:id="6">
    <w:p w:rsidR="00B560CF" w:rsidRDefault="00B560CF">
      <w:pPr>
        <w:pStyle w:val="Testonotaapidipagina"/>
      </w:pPr>
      <w:r w:rsidRPr="00B560CF">
        <w:rPr>
          <w:rStyle w:val="Rimandonotaapidipagina"/>
          <w:b/>
          <w:sz w:val="24"/>
          <w:szCs w:val="24"/>
        </w:rPr>
        <w:footnoteRef/>
      </w:r>
      <w:r w:rsidRPr="00B560CF">
        <w:rPr>
          <w:b/>
          <w:sz w:val="24"/>
          <w:szCs w:val="24"/>
        </w:rPr>
        <w:t xml:space="preserve"> </w:t>
      </w:r>
      <w:r w:rsidRPr="00A77721">
        <w:rPr>
          <w:b/>
          <w:sz w:val="24"/>
          <w:szCs w:val="24"/>
        </w:rPr>
        <w:t>Pietro Guidi</w:t>
      </w:r>
      <w:r w:rsidRPr="00B560CF">
        <w:rPr>
          <w:sz w:val="24"/>
          <w:szCs w:val="24"/>
        </w:rPr>
        <w:t xml:space="preserve"> (a cura) in “</w:t>
      </w:r>
      <w:r w:rsidRPr="00B560CF">
        <w:rPr>
          <w:b/>
          <w:sz w:val="24"/>
          <w:szCs w:val="24"/>
        </w:rPr>
        <w:t>Tuscia I, la Decima degli anni 1274-1280</w:t>
      </w:r>
      <w:r w:rsidRPr="00B560CF">
        <w:rPr>
          <w:sz w:val="24"/>
          <w:szCs w:val="24"/>
        </w:rPr>
        <w:t>”, Città del vaticano, 1932, p.11</w:t>
      </w:r>
      <w:r>
        <w:rPr>
          <w:sz w:val="24"/>
          <w:szCs w:val="24"/>
        </w:rPr>
        <w:t>7</w:t>
      </w:r>
      <w:r w:rsidR="00F547D5">
        <w:rPr>
          <w:sz w:val="24"/>
          <w:szCs w:val="24"/>
        </w:rPr>
        <w:t>.</w:t>
      </w:r>
    </w:p>
  </w:footnote>
  <w:footnote w:id="7">
    <w:p w:rsidR="00F547D5" w:rsidRDefault="00F547D5" w:rsidP="00F547D5">
      <w:pPr>
        <w:pStyle w:val="Testonotaapidipagina"/>
        <w:jc w:val="both"/>
      </w:pPr>
      <w:r w:rsidRPr="00F547D5">
        <w:rPr>
          <w:rStyle w:val="Rimandonotaapidipagina"/>
          <w:b/>
          <w:sz w:val="24"/>
          <w:szCs w:val="24"/>
        </w:rPr>
        <w:footnoteRef/>
      </w:r>
      <w:r w:rsidRPr="00F547D5">
        <w:rPr>
          <w:b/>
          <w:sz w:val="24"/>
          <w:szCs w:val="24"/>
        </w:rPr>
        <w:t xml:space="preserve"> </w:t>
      </w:r>
      <w:r w:rsidRPr="008C66E4">
        <w:rPr>
          <w:b/>
          <w:sz w:val="24"/>
          <w:szCs w:val="24"/>
        </w:rPr>
        <w:t>Martino Giusti e Pietro Guidi</w:t>
      </w:r>
      <w:r w:rsidRPr="00F547D5">
        <w:rPr>
          <w:sz w:val="24"/>
          <w:szCs w:val="24"/>
        </w:rPr>
        <w:t xml:space="preserve"> (a cura) in “</w:t>
      </w:r>
      <w:r w:rsidRPr="00F547D5">
        <w:rPr>
          <w:b/>
          <w:sz w:val="24"/>
          <w:szCs w:val="24"/>
        </w:rPr>
        <w:t>Tuscia</w:t>
      </w:r>
      <w:r w:rsidRPr="00B560CF">
        <w:rPr>
          <w:b/>
          <w:sz w:val="24"/>
          <w:szCs w:val="24"/>
        </w:rPr>
        <w:t xml:space="preserve"> </w:t>
      </w:r>
      <w:r>
        <w:rPr>
          <w:b/>
          <w:sz w:val="24"/>
          <w:szCs w:val="24"/>
        </w:rPr>
        <w:t>II, le</w:t>
      </w:r>
      <w:r w:rsidRPr="00B560CF">
        <w:rPr>
          <w:b/>
          <w:sz w:val="24"/>
          <w:szCs w:val="24"/>
        </w:rPr>
        <w:t xml:space="preserve"> Decim</w:t>
      </w:r>
      <w:r>
        <w:rPr>
          <w:b/>
          <w:sz w:val="24"/>
          <w:szCs w:val="24"/>
        </w:rPr>
        <w:t>e</w:t>
      </w:r>
      <w:r w:rsidRPr="00B560CF">
        <w:rPr>
          <w:b/>
          <w:sz w:val="24"/>
          <w:szCs w:val="24"/>
        </w:rPr>
        <w:t xml:space="preserve"> degli anni 12</w:t>
      </w:r>
      <w:r>
        <w:rPr>
          <w:b/>
          <w:sz w:val="24"/>
          <w:szCs w:val="24"/>
        </w:rPr>
        <w:t>95-1304</w:t>
      </w:r>
      <w:r w:rsidRPr="00B560CF">
        <w:rPr>
          <w:sz w:val="24"/>
          <w:szCs w:val="24"/>
        </w:rPr>
        <w:t>”, Città del vaticano, 19</w:t>
      </w:r>
      <w:r>
        <w:rPr>
          <w:sz w:val="24"/>
          <w:szCs w:val="24"/>
        </w:rPr>
        <w:t>4</w:t>
      </w:r>
      <w:r w:rsidRPr="00B560CF">
        <w:rPr>
          <w:sz w:val="24"/>
          <w:szCs w:val="24"/>
        </w:rPr>
        <w:t>2, p.1</w:t>
      </w:r>
      <w:r>
        <w:rPr>
          <w:sz w:val="24"/>
          <w:szCs w:val="24"/>
        </w:rPr>
        <w:t>52.</w:t>
      </w:r>
    </w:p>
  </w:footnote>
  <w:footnote w:id="8">
    <w:p w:rsidR="00357124" w:rsidRPr="00357124" w:rsidRDefault="00357124" w:rsidP="00357124">
      <w:pPr>
        <w:pStyle w:val="Testonotaapidipagina"/>
        <w:jc w:val="both"/>
        <w:rPr>
          <w:b/>
          <w:sz w:val="24"/>
          <w:szCs w:val="24"/>
        </w:rPr>
      </w:pPr>
      <w:r w:rsidRPr="00357124">
        <w:rPr>
          <w:rStyle w:val="Rimandonotaapidipagina"/>
          <w:b/>
          <w:sz w:val="24"/>
          <w:szCs w:val="24"/>
        </w:rPr>
        <w:footnoteRef/>
      </w:r>
      <w:r>
        <w:t xml:space="preserve"> </w:t>
      </w:r>
      <w:r w:rsidRPr="00357124">
        <w:rPr>
          <w:b/>
          <w:sz w:val="24"/>
          <w:szCs w:val="24"/>
        </w:rPr>
        <w:t>AAS, Libro dei Titoli delle Chiese della città e Diocesi di Siena, anno 1317</w:t>
      </w:r>
    </w:p>
  </w:footnote>
  <w:footnote w:id="9">
    <w:p w:rsidR="00357124" w:rsidRDefault="00357124">
      <w:pPr>
        <w:pStyle w:val="Testonotaapidipagina"/>
      </w:pPr>
      <w:r w:rsidRPr="00A3732A">
        <w:rPr>
          <w:rStyle w:val="Rimandonotaapidipagina"/>
          <w:b/>
          <w:sz w:val="24"/>
          <w:szCs w:val="24"/>
        </w:rPr>
        <w:footnoteRef/>
      </w:r>
      <w:r w:rsidRPr="00A3732A">
        <w:rPr>
          <w:b/>
          <w:sz w:val="24"/>
          <w:szCs w:val="24"/>
        </w:rPr>
        <w:t xml:space="preserve"> </w:t>
      </w:r>
      <w:r w:rsidR="00A3732A" w:rsidRPr="00A3732A">
        <w:rPr>
          <w:b/>
          <w:sz w:val="24"/>
          <w:szCs w:val="24"/>
        </w:rPr>
        <w:t xml:space="preserve">AAS, Liber </w:t>
      </w:r>
      <w:proofErr w:type="spellStart"/>
      <w:r w:rsidR="00A3732A" w:rsidRPr="00A3732A">
        <w:rPr>
          <w:b/>
          <w:sz w:val="24"/>
          <w:szCs w:val="24"/>
        </w:rPr>
        <w:t>generalis</w:t>
      </w:r>
      <w:proofErr w:type="spellEnd"/>
      <w:r w:rsidR="00A3732A" w:rsidRPr="00A3732A">
        <w:rPr>
          <w:b/>
          <w:sz w:val="24"/>
          <w:szCs w:val="24"/>
        </w:rPr>
        <w:t xml:space="preserve"> </w:t>
      </w:r>
      <w:proofErr w:type="spellStart"/>
      <w:r w:rsidR="00A3732A" w:rsidRPr="00A3732A">
        <w:rPr>
          <w:b/>
          <w:sz w:val="24"/>
          <w:szCs w:val="24"/>
        </w:rPr>
        <w:t>visitationis</w:t>
      </w:r>
      <w:proofErr w:type="spellEnd"/>
      <w:r w:rsidR="00A3732A" w:rsidRPr="00A3732A">
        <w:rPr>
          <w:b/>
          <w:sz w:val="24"/>
          <w:szCs w:val="24"/>
        </w:rPr>
        <w:t>, anno 1409</w:t>
      </w:r>
    </w:p>
  </w:footnote>
  <w:footnote w:id="10">
    <w:p w:rsidR="00D17379" w:rsidRDefault="00D17379" w:rsidP="008C66E4">
      <w:pPr>
        <w:pStyle w:val="Testonotaapidipagina"/>
        <w:jc w:val="both"/>
      </w:pPr>
      <w:r w:rsidRPr="008C66E4">
        <w:rPr>
          <w:rStyle w:val="Rimandonotaapidipagina"/>
          <w:b/>
          <w:sz w:val="24"/>
          <w:szCs w:val="24"/>
        </w:rPr>
        <w:footnoteRef/>
      </w:r>
      <w:r>
        <w:t xml:space="preserve"> </w:t>
      </w:r>
      <w:r w:rsidRPr="008C66E4">
        <w:rPr>
          <w:b/>
          <w:sz w:val="24"/>
          <w:szCs w:val="24"/>
        </w:rPr>
        <w:t>G. Merlotti</w:t>
      </w:r>
      <w:r w:rsidRPr="008C66E4">
        <w:rPr>
          <w:sz w:val="24"/>
          <w:szCs w:val="24"/>
        </w:rPr>
        <w:t xml:space="preserve"> in “</w:t>
      </w:r>
      <w:r w:rsidRPr="008C66E4">
        <w:rPr>
          <w:b/>
          <w:sz w:val="24"/>
          <w:szCs w:val="24"/>
        </w:rPr>
        <w:t>Tavole Cronologiche di tutti i rettori antichi e moderni…</w:t>
      </w:r>
      <w:r w:rsidRPr="008C66E4">
        <w:rPr>
          <w:sz w:val="24"/>
          <w:szCs w:val="24"/>
        </w:rPr>
        <w:t>”</w:t>
      </w:r>
      <w:r w:rsidR="008C66E4" w:rsidRPr="008C66E4">
        <w:rPr>
          <w:sz w:val="24"/>
          <w:szCs w:val="24"/>
        </w:rPr>
        <w:t>, Ed. Cantagalli, 2001, p.77.</w:t>
      </w:r>
    </w:p>
  </w:footnote>
  <w:footnote w:id="11">
    <w:p w:rsidR="00A77721" w:rsidRDefault="00A77721" w:rsidP="00A77721">
      <w:pPr>
        <w:pStyle w:val="Testonotaapidipagina"/>
        <w:jc w:val="both"/>
      </w:pPr>
      <w:r w:rsidRPr="008C66E4">
        <w:rPr>
          <w:rStyle w:val="Rimandonotaapidipagina"/>
          <w:b/>
          <w:sz w:val="24"/>
          <w:szCs w:val="24"/>
        </w:rPr>
        <w:footnoteRef/>
      </w:r>
      <w:r>
        <w:t xml:space="preserve"> </w:t>
      </w:r>
      <w:r w:rsidRPr="008C66E4">
        <w:rPr>
          <w:b/>
          <w:sz w:val="24"/>
          <w:szCs w:val="24"/>
        </w:rPr>
        <w:t>G. Merlotti</w:t>
      </w:r>
      <w:r w:rsidRPr="008C66E4">
        <w:rPr>
          <w:sz w:val="24"/>
          <w:szCs w:val="24"/>
        </w:rPr>
        <w:t xml:space="preserve"> in “</w:t>
      </w:r>
      <w:r w:rsidRPr="008C66E4">
        <w:rPr>
          <w:b/>
          <w:sz w:val="24"/>
          <w:szCs w:val="24"/>
        </w:rPr>
        <w:t>Tavole Cronologiche di tutti i rettori antichi e moderni…</w:t>
      </w:r>
      <w:r w:rsidRPr="008C66E4">
        <w:rPr>
          <w:sz w:val="24"/>
          <w:szCs w:val="24"/>
        </w:rPr>
        <w:t>”, Ed. Cantagalli, 2001, p.77</w:t>
      </w:r>
      <w:r>
        <w:rPr>
          <w:sz w:val="24"/>
          <w:szCs w:val="24"/>
        </w:rPr>
        <w:t>.</w:t>
      </w:r>
    </w:p>
  </w:footnote>
  <w:footnote w:id="12">
    <w:p w:rsidR="00C57989" w:rsidRPr="00641BF3" w:rsidRDefault="00C57989" w:rsidP="00C57989">
      <w:pPr>
        <w:autoSpaceDE w:val="0"/>
        <w:autoSpaceDN w:val="0"/>
        <w:adjustRightInd w:val="0"/>
        <w:spacing w:after="0" w:line="240" w:lineRule="auto"/>
        <w:rPr>
          <w:rFonts w:cstheme="minorHAnsi"/>
          <w:sz w:val="28"/>
          <w:szCs w:val="28"/>
        </w:rPr>
      </w:pPr>
      <w:r w:rsidRPr="00C57989">
        <w:rPr>
          <w:rStyle w:val="Rimandonotaapidipagina"/>
          <w:b/>
          <w:sz w:val="24"/>
          <w:szCs w:val="24"/>
        </w:rPr>
        <w:footnoteRef/>
      </w:r>
      <w:r w:rsidRPr="00641BF3">
        <w:t xml:space="preserve"> </w:t>
      </w:r>
      <w:r w:rsidRPr="00641BF3">
        <w:rPr>
          <w:rFonts w:cstheme="minorHAnsi"/>
          <w:b/>
          <w:sz w:val="28"/>
          <w:szCs w:val="28"/>
        </w:rPr>
        <w:t>AAS 5247, c. 27v, 1400 gen. 26-feb. 7</w:t>
      </w:r>
      <w:r w:rsidRPr="00641BF3">
        <w:rPr>
          <w:rFonts w:cstheme="minorHAnsi"/>
          <w:sz w:val="28"/>
          <w:szCs w:val="28"/>
        </w:rPr>
        <w:t>.</w:t>
      </w:r>
    </w:p>
  </w:footnote>
  <w:footnote w:id="13">
    <w:p w:rsidR="00C57989" w:rsidRDefault="00C57989">
      <w:pPr>
        <w:pStyle w:val="Testonotaapidipagina"/>
      </w:pPr>
      <w:r w:rsidRPr="00C57989">
        <w:rPr>
          <w:rStyle w:val="Rimandonotaapidipagina"/>
          <w:b/>
          <w:sz w:val="24"/>
          <w:szCs w:val="24"/>
        </w:rPr>
        <w:footnoteRef/>
      </w:r>
      <w:r w:rsidRPr="00C57989">
        <w:rPr>
          <w:b/>
          <w:sz w:val="24"/>
          <w:szCs w:val="24"/>
        </w:rPr>
        <w:t xml:space="preserve"> ASS, Monastero della Rosa di Siena, 1492, aprile 5.</w:t>
      </w:r>
    </w:p>
  </w:footnote>
  <w:footnote w:id="14">
    <w:p w:rsidR="007A4EF9" w:rsidRDefault="007A4EF9">
      <w:pPr>
        <w:pStyle w:val="Testonotaapidipagina"/>
      </w:pPr>
      <w:r w:rsidRPr="007A4EF9">
        <w:rPr>
          <w:rStyle w:val="Rimandonotaapidipagina"/>
          <w:b/>
          <w:sz w:val="24"/>
          <w:szCs w:val="24"/>
        </w:rPr>
        <w:footnoteRef/>
      </w:r>
      <w:r>
        <w:t xml:space="preserve"> </w:t>
      </w:r>
      <w:r w:rsidRPr="007A4EF9">
        <w:rPr>
          <w:b/>
          <w:sz w:val="24"/>
          <w:szCs w:val="24"/>
        </w:rPr>
        <w:t>ASS, Monastero di S. Eugenio, 1492, luglio 3.</w:t>
      </w:r>
    </w:p>
  </w:footnote>
  <w:footnote w:id="15">
    <w:p w:rsidR="006B56E8" w:rsidRPr="00213FE8" w:rsidRDefault="006B56E8" w:rsidP="00213FE8">
      <w:pPr>
        <w:pStyle w:val="Testonotaapidipagina"/>
        <w:jc w:val="both"/>
        <w:rPr>
          <w:sz w:val="24"/>
          <w:szCs w:val="24"/>
        </w:rPr>
      </w:pPr>
      <w:r w:rsidRPr="006B56E8">
        <w:rPr>
          <w:rStyle w:val="Rimandonotaapidipagina"/>
          <w:b/>
          <w:sz w:val="24"/>
          <w:szCs w:val="24"/>
        </w:rPr>
        <w:footnoteRef/>
      </w:r>
      <w:r>
        <w:t xml:space="preserve"> </w:t>
      </w:r>
      <w:r w:rsidRPr="006B56E8">
        <w:rPr>
          <w:b/>
          <w:sz w:val="24"/>
          <w:szCs w:val="24"/>
        </w:rPr>
        <w:t>AAS, N° 5553</w:t>
      </w:r>
      <w:r w:rsidRPr="006B56E8">
        <w:rPr>
          <w:sz w:val="24"/>
          <w:szCs w:val="24"/>
        </w:rPr>
        <w:t xml:space="preserve">, cause civili anni 1660-1663, 13-17 agosto: </w:t>
      </w:r>
      <w:proofErr w:type="spellStart"/>
      <w:r>
        <w:rPr>
          <w:sz w:val="24"/>
          <w:szCs w:val="24"/>
        </w:rPr>
        <w:t>Oratio</w:t>
      </w:r>
      <w:proofErr w:type="spellEnd"/>
      <w:r>
        <w:rPr>
          <w:sz w:val="24"/>
          <w:szCs w:val="24"/>
        </w:rPr>
        <w:t xml:space="preserve"> </w:t>
      </w:r>
      <w:proofErr w:type="spellStart"/>
      <w:r>
        <w:rPr>
          <w:sz w:val="24"/>
          <w:szCs w:val="24"/>
        </w:rPr>
        <w:t>Berdini</w:t>
      </w:r>
      <w:proofErr w:type="spellEnd"/>
      <w:r>
        <w:rPr>
          <w:sz w:val="24"/>
          <w:szCs w:val="24"/>
        </w:rPr>
        <w:t>, curato della chiesa di C</w:t>
      </w:r>
      <w:r w:rsidRPr="006B56E8">
        <w:rPr>
          <w:sz w:val="24"/>
          <w:szCs w:val="24"/>
        </w:rPr>
        <w:t>ertano viene querelato da tale Tommaso Specchi per negligenza ed inosservanza dei suoi obblighi ecclesiastici.</w:t>
      </w:r>
    </w:p>
  </w:footnote>
  <w:footnote w:id="16">
    <w:p w:rsidR="00481ABB" w:rsidRDefault="00481ABB" w:rsidP="00481ABB">
      <w:pPr>
        <w:pStyle w:val="Testonotaapidipagina"/>
        <w:jc w:val="both"/>
      </w:pPr>
      <w:r w:rsidRPr="00481ABB">
        <w:rPr>
          <w:rStyle w:val="Rimandonotaapidipagina"/>
          <w:b/>
          <w:sz w:val="24"/>
          <w:szCs w:val="24"/>
        </w:rPr>
        <w:footnoteRef/>
      </w:r>
      <w:r w:rsidRPr="00481ABB">
        <w:rPr>
          <w:b/>
          <w:sz w:val="24"/>
          <w:szCs w:val="24"/>
        </w:rPr>
        <w:t xml:space="preserve"> AAS, 1575 - </w:t>
      </w:r>
      <w:r w:rsidRPr="00481ABB">
        <w:rPr>
          <w:sz w:val="24"/>
          <w:szCs w:val="24"/>
        </w:rPr>
        <w:t xml:space="preserve">Memoriale della </w:t>
      </w:r>
      <w:r w:rsidRPr="00481ABB">
        <w:rPr>
          <w:bCs/>
          <w:sz w:val="24"/>
          <w:szCs w:val="24"/>
        </w:rPr>
        <w:t>visita pastorale</w:t>
      </w:r>
      <w:r w:rsidRPr="00481ABB">
        <w:rPr>
          <w:sz w:val="24"/>
          <w:szCs w:val="24"/>
        </w:rPr>
        <w:t xml:space="preserve"> di Monsignor Francesco </w:t>
      </w:r>
      <w:proofErr w:type="spellStart"/>
      <w:r w:rsidRPr="00481ABB">
        <w:rPr>
          <w:sz w:val="24"/>
          <w:szCs w:val="24"/>
        </w:rPr>
        <w:t>Bossio</w:t>
      </w:r>
      <w:proofErr w:type="spellEnd"/>
      <w:r w:rsidRPr="00481ABB">
        <w:rPr>
          <w:sz w:val="24"/>
          <w:szCs w:val="24"/>
        </w:rPr>
        <w:t xml:space="preserve">, ms. 'Sante Visite' n. 21, </w:t>
      </w:r>
      <w:r w:rsidRPr="00481ABB">
        <w:rPr>
          <w:bCs/>
          <w:sz w:val="24"/>
          <w:szCs w:val="24"/>
        </w:rPr>
        <w:t>Siena</w:t>
      </w:r>
      <w:r>
        <w:rPr>
          <w:bCs/>
          <w:sz w:val="24"/>
          <w:szCs w:val="24"/>
        </w:rPr>
        <w:t>.</w:t>
      </w:r>
    </w:p>
  </w:footnote>
  <w:footnote w:id="17">
    <w:p w:rsidR="008710FA" w:rsidRDefault="008710FA" w:rsidP="008710FA">
      <w:pPr>
        <w:pStyle w:val="Testonotaapidipagina"/>
        <w:jc w:val="both"/>
      </w:pPr>
      <w:r w:rsidRPr="008D1FE4">
        <w:rPr>
          <w:rStyle w:val="Rimandonotaapidipagina"/>
          <w:b/>
          <w:sz w:val="24"/>
          <w:szCs w:val="24"/>
        </w:rPr>
        <w:footnoteRef/>
      </w:r>
      <w:r w:rsidRPr="008D1FE4">
        <w:rPr>
          <w:b/>
          <w:sz w:val="24"/>
          <w:szCs w:val="24"/>
        </w:rPr>
        <w:t xml:space="preserve"> </w:t>
      </w:r>
      <w:r w:rsidRPr="008D1FE4">
        <w:rPr>
          <w:sz w:val="24"/>
          <w:szCs w:val="24"/>
        </w:rPr>
        <w:t>Gaetano Milanesi in “Documenti per la storia dell'arte senese raccolti ed illustrati”, Tomo III, Ed. 1856, p. 247</w:t>
      </w:r>
      <w:r>
        <w:rPr>
          <w:sz w:val="24"/>
          <w:szCs w:val="24"/>
        </w:rPr>
        <w:t>.</w:t>
      </w:r>
    </w:p>
  </w:footnote>
  <w:footnote w:id="18">
    <w:p w:rsidR="00AA27AD" w:rsidRPr="00357124" w:rsidRDefault="00AA27AD" w:rsidP="00357124">
      <w:pPr>
        <w:spacing w:after="0" w:line="240" w:lineRule="auto"/>
        <w:jc w:val="both"/>
        <w:rPr>
          <w:sz w:val="28"/>
          <w:szCs w:val="28"/>
        </w:rPr>
      </w:pPr>
      <w:r w:rsidRPr="00AA27AD">
        <w:rPr>
          <w:rStyle w:val="Rimandonotaapidipagina"/>
          <w:b/>
          <w:sz w:val="24"/>
          <w:szCs w:val="24"/>
        </w:rPr>
        <w:footnoteRef/>
      </w:r>
      <w:r w:rsidRPr="00AA27AD">
        <w:rPr>
          <w:b/>
          <w:sz w:val="24"/>
          <w:szCs w:val="24"/>
        </w:rPr>
        <w:t xml:space="preserve"> Odile </w:t>
      </w:r>
      <w:proofErr w:type="spellStart"/>
      <w:r w:rsidRPr="00AA27AD">
        <w:rPr>
          <w:b/>
          <w:sz w:val="24"/>
          <w:szCs w:val="24"/>
        </w:rPr>
        <w:t>Redon</w:t>
      </w:r>
      <w:proofErr w:type="spellEnd"/>
      <w:r w:rsidRPr="00AA27AD">
        <w:rPr>
          <w:b/>
          <w:sz w:val="24"/>
          <w:szCs w:val="24"/>
        </w:rPr>
        <w:t xml:space="preserve">: </w:t>
      </w:r>
      <w:r w:rsidRPr="00AA27AD">
        <w:rPr>
          <w:sz w:val="24"/>
          <w:szCs w:val="24"/>
        </w:rPr>
        <w:t>“Uomini e comunità del contado senese nel Duecento”, Siena Accademia senese degli Intronati, 1982.</w:t>
      </w:r>
    </w:p>
  </w:footnote>
  <w:footnote w:id="19">
    <w:p w:rsidR="00BF4661" w:rsidRPr="00D25C7B" w:rsidRDefault="00BF4661" w:rsidP="00D25C7B">
      <w:pPr>
        <w:spacing w:after="0" w:line="240" w:lineRule="auto"/>
        <w:jc w:val="both"/>
        <w:rPr>
          <w:sz w:val="28"/>
          <w:szCs w:val="28"/>
        </w:rPr>
      </w:pPr>
      <w:r w:rsidRPr="00006F2E">
        <w:rPr>
          <w:rStyle w:val="Rimandonotaapidipagina"/>
          <w:b/>
          <w:sz w:val="24"/>
          <w:szCs w:val="24"/>
        </w:rPr>
        <w:footnoteRef/>
      </w:r>
      <w:r w:rsidRPr="00006F2E">
        <w:rPr>
          <w:b/>
          <w:sz w:val="24"/>
          <w:szCs w:val="24"/>
        </w:rPr>
        <w:t xml:space="preserve"> </w:t>
      </w:r>
      <w:r w:rsidR="00006F2E" w:rsidRPr="00006F2E">
        <w:rPr>
          <w:b/>
          <w:sz w:val="24"/>
          <w:szCs w:val="24"/>
        </w:rPr>
        <w:t>ASS, Biccherna, agosto 20</w:t>
      </w:r>
      <w:r w:rsidR="00006F2E" w:rsidRPr="00006F2E">
        <w:rPr>
          <w:sz w:val="24"/>
          <w:szCs w:val="24"/>
        </w:rPr>
        <w:t xml:space="preserve">: Magro di </w:t>
      </w:r>
      <w:proofErr w:type="spellStart"/>
      <w:r w:rsidR="00006F2E" w:rsidRPr="00006F2E">
        <w:rPr>
          <w:sz w:val="24"/>
          <w:szCs w:val="24"/>
        </w:rPr>
        <w:t>Pagniolo</w:t>
      </w:r>
      <w:proofErr w:type="spellEnd"/>
      <w:r w:rsidR="00006F2E" w:rsidRPr="00006F2E">
        <w:rPr>
          <w:sz w:val="24"/>
          <w:szCs w:val="24"/>
        </w:rPr>
        <w:t xml:space="preserve">, Guido d'Azzolino da Certano e m." </w:t>
      </w:r>
      <w:proofErr w:type="spellStart"/>
      <w:r w:rsidR="00006F2E" w:rsidRPr="00006F2E">
        <w:rPr>
          <w:sz w:val="24"/>
          <w:szCs w:val="24"/>
        </w:rPr>
        <w:t>Giovannetto</w:t>
      </w:r>
      <w:proofErr w:type="spellEnd"/>
      <w:r w:rsidR="00006F2E" w:rsidRPr="00006F2E">
        <w:rPr>
          <w:sz w:val="24"/>
          <w:szCs w:val="24"/>
        </w:rPr>
        <w:t xml:space="preserve"> del fu Azzolino da </w:t>
      </w:r>
      <w:proofErr w:type="spellStart"/>
      <w:r w:rsidR="00006F2E" w:rsidRPr="00006F2E">
        <w:rPr>
          <w:sz w:val="24"/>
          <w:szCs w:val="24"/>
        </w:rPr>
        <w:t>Stelleregi</w:t>
      </w:r>
      <w:proofErr w:type="spellEnd"/>
      <w:r w:rsidR="00006F2E" w:rsidRPr="00006F2E">
        <w:rPr>
          <w:sz w:val="24"/>
          <w:szCs w:val="24"/>
        </w:rPr>
        <w:t xml:space="preserve"> si dichiarano debitori a Orlandino d' Azzo da Grotti, della somma di Lire 10 per denari volterrani ricevuti, e promettono di fare la restituzione di detta somma alle calende di novembre.</w:t>
      </w:r>
      <w:r w:rsidR="00006F2E" w:rsidRPr="00484D54">
        <w:rPr>
          <w:sz w:val="28"/>
          <w:szCs w:val="28"/>
        </w:rPr>
        <w:t xml:space="preserve"> </w:t>
      </w:r>
    </w:p>
  </w:footnote>
  <w:footnote w:id="20">
    <w:p w:rsidR="00DF76B6" w:rsidRPr="00DF76B6" w:rsidRDefault="00DF76B6">
      <w:pPr>
        <w:pStyle w:val="Testonotaapidipagina"/>
        <w:rPr>
          <w:sz w:val="24"/>
          <w:szCs w:val="24"/>
        </w:rPr>
      </w:pPr>
      <w:r w:rsidRPr="00DF76B6">
        <w:rPr>
          <w:rStyle w:val="Rimandonotaapidipagina"/>
          <w:b/>
          <w:sz w:val="24"/>
          <w:szCs w:val="24"/>
        </w:rPr>
        <w:footnoteRef/>
      </w:r>
      <w:r>
        <w:t xml:space="preserve"> </w:t>
      </w:r>
      <w:r w:rsidRPr="00DF76B6">
        <w:rPr>
          <w:b/>
          <w:sz w:val="24"/>
          <w:szCs w:val="24"/>
        </w:rPr>
        <w:t xml:space="preserve">D. </w:t>
      </w:r>
      <w:proofErr w:type="spellStart"/>
      <w:r w:rsidRPr="00DF76B6">
        <w:rPr>
          <w:b/>
          <w:sz w:val="24"/>
          <w:szCs w:val="24"/>
        </w:rPr>
        <w:t>Ciampoli</w:t>
      </w:r>
      <w:proofErr w:type="spellEnd"/>
      <w:r w:rsidRPr="00DF76B6">
        <w:rPr>
          <w:b/>
          <w:sz w:val="24"/>
          <w:szCs w:val="24"/>
        </w:rPr>
        <w:t xml:space="preserve">-T. </w:t>
      </w:r>
      <w:proofErr w:type="spellStart"/>
      <w:r w:rsidRPr="00DF76B6">
        <w:rPr>
          <w:b/>
          <w:sz w:val="24"/>
          <w:szCs w:val="24"/>
        </w:rPr>
        <w:t>Szabò</w:t>
      </w:r>
      <w:proofErr w:type="spellEnd"/>
      <w:r w:rsidRPr="00DF76B6">
        <w:rPr>
          <w:sz w:val="24"/>
          <w:szCs w:val="24"/>
        </w:rPr>
        <w:t xml:space="preserve"> (a cura di) in “Lo Statuto dei </w:t>
      </w:r>
      <w:proofErr w:type="spellStart"/>
      <w:r w:rsidRPr="00DF76B6">
        <w:rPr>
          <w:sz w:val="24"/>
          <w:szCs w:val="24"/>
        </w:rPr>
        <w:t>Viarii</w:t>
      </w:r>
      <w:proofErr w:type="spellEnd"/>
      <w:r w:rsidRPr="00DF76B6">
        <w:rPr>
          <w:sz w:val="24"/>
          <w:szCs w:val="24"/>
        </w:rPr>
        <w:t xml:space="preserve"> di Siena”, Accademia Senese degli Intronati, 1992, p. 112</w:t>
      </w:r>
    </w:p>
  </w:footnote>
  <w:footnote w:id="21">
    <w:p w:rsidR="00DF76B6" w:rsidRDefault="00DF76B6">
      <w:pPr>
        <w:pStyle w:val="Testonotaapidipagina"/>
      </w:pPr>
      <w:r w:rsidRPr="00DF76B6">
        <w:rPr>
          <w:rStyle w:val="Rimandonotaapidipagina"/>
          <w:b/>
          <w:sz w:val="24"/>
          <w:szCs w:val="24"/>
        </w:rPr>
        <w:footnoteRef/>
      </w:r>
      <w:r w:rsidRPr="00DF76B6">
        <w:rPr>
          <w:b/>
          <w:sz w:val="24"/>
          <w:szCs w:val="24"/>
        </w:rPr>
        <w:t xml:space="preserve"> D. </w:t>
      </w:r>
      <w:proofErr w:type="spellStart"/>
      <w:r w:rsidRPr="00DF76B6">
        <w:rPr>
          <w:b/>
          <w:sz w:val="24"/>
          <w:szCs w:val="24"/>
        </w:rPr>
        <w:t>Ciampoli</w:t>
      </w:r>
      <w:proofErr w:type="spellEnd"/>
      <w:r w:rsidRPr="00DF76B6">
        <w:rPr>
          <w:b/>
          <w:sz w:val="24"/>
          <w:szCs w:val="24"/>
        </w:rPr>
        <w:t xml:space="preserve">-T. </w:t>
      </w:r>
      <w:proofErr w:type="spellStart"/>
      <w:r w:rsidRPr="00DF76B6">
        <w:rPr>
          <w:b/>
          <w:sz w:val="24"/>
          <w:szCs w:val="24"/>
        </w:rPr>
        <w:t>Szabò</w:t>
      </w:r>
      <w:proofErr w:type="spellEnd"/>
      <w:r w:rsidRPr="00DF76B6">
        <w:rPr>
          <w:sz w:val="24"/>
          <w:szCs w:val="24"/>
        </w:rPr>
        <w:t xml:space="preserve"> (a cura di) in “Lo Statuto dei </w:t>
      </w:r>
      <w:proofErr w:type="spellStart"/>
      <w:r w:rsidRPr="00DF76B6">
        <w:rPr>
          <w:sz w:val="24"/>
          <w:szCs w:val="24"/>
        </w:rPr>
        <w:t>Viarii</w:t>
      </w:r>
      <w:proofErr w:type="spellEnd"/>
      <w:r w:rsidRPr="00DF76B6">
        <w:rPr>
          <w:sz w:val="24"/>
          <w:szCs w:val="24"/>
        </w:rPr>
        <w:t xml:space="preserve"> di Siena”, Accademia Senese degli Intronati, 1992, p. 11</w:t>
      </w:r>
      <w:r>
        <w:rPr>
          <w:sz w:val="24"/>
          <w:szCs w:val="24"/>
        </w:rPr>
        <w:t>4</w:t>
      </w:r>
    </w:p>
  </w:footnote>
  <w:footnote w:id="22">
    <w:p w:rsidR="00994985" w:rsidRDefault="00994985">
      <w:pPr>
        <w:pStyle w:val="Testonotaapidipagina"/>
      </w:pPr>
      <w:r w:rsidRPr="00994985">
        <w:rPr>
          <w:rStyle w:val="Rimandonotaapidipagina"/>
          <w:b/>
          <w:sz w:val="24"/>
          <w:szCs w:val="24"/>
        </w:rPr>
        <w:footnoteRef/>
      </w:r>
      <w:r w:rsidRPr="00994985">
        <w:rPr>
          <w:b/>
          <w:sz w:val="24"/>
          <w:szCs w:val="24"/>
        </w:rPr>
        <w:t xml:space="preserve"> </w:t>
      </w:r>
      <w:r w:rsidRPr="00DF76B6">
        <w:rPr>
          <w:b/>
          <w:sz w:val="24"/>
          <w:szCs w:val="24"/>
        </w:rPr>
        <w:t xml:space="preserve">D. </w:t>
      </w:r>
      <w:proofErr w:type="spellStart"/>
      <w:r w:rsidRPr="00DF76B6">
        <w:rPr>
          <w:b/>
          <w:sz w:val="24"/>
          <w:szCs w:val="24"/>
        </w:rPr>
        <w:t>Ciampoli</w:t>
      </w:r>
      <w:proofErr w:type="spellEnd"/>
      <w:r w:rsidRPr="00DF76B6">
        <w:rPr>
          <w:b/>
          <w:sz w:val="24"/>
          <w:szCs w:val="24"/>
        </w:rPr>
        <w:t xml:space="preserve">-T. </w:t>
      </w:r>
      <w:proofErr w:type="spellStart"/>
      <w:r w:rsidRPr="00DF76B6">
        <w:rPr>
          <w:b/>
          <w:sz w:val="24"/>
          <w:szCs w:val="24"/>
        </w:rPr>
        <w:t>Szabò</w:t>
      </w:r>
      <w:proofErr w:type="spellEnd"/>
      <w:r w:rsidRPr="00DF76B6">
        <w:rPr>
          <w:sz w:val="24"/>
          <w:szCs w:val="24"/>
        </w:rPr>
        <w:t xml:space="preserve"> (a cura di) in “Lo Statuto dei </w:t>
      </w:r>
      <w:proofErr w:type="spellStart"/>
      <w:r w:rsidRPr="00DF76B6">
        <w:rPr>
          <w:sz w:val="24"/>
          <w:szCs w:val="24"/>
        </w:rPr>
        <w:t>Viarii</w:t>
      </w:r>
      <w:proofErr w:type="spellEnd"/>
      <w:r w:rsidRPr="00DF76B6">
        <w:rPr>
          <w:sz w:val="24"/>
          <w:szCs w:val="24"/>
        </w:rPr>
        <w:t xml:space="preserve"> di Siena”, Accademia Senese degli Intronati, 1992, p. </w:t>
      </w:r>
      <w:r>
        <w:rPr>
          <w:sz w:val="24"/>
          <w:szCs w:val="24"/>
        </w:rPr>
        <w:t>210.</w:t>
      </w:r>
    </w:p>
  </w:footnote>
  <w:footnote w:id="23">
    <w:p w:rsidR="00D25C7B" w:rsidRPr="00D25C7B" w:rsidRDefault="00D25C7B">
      <w:pPr>
        <w:pStyle w:val="Testonotaapidipagina"/>
        <w:rPr>
          <w:sz w:val="24"/>
          <w:szCs w:val="24"/>
        </w:rPr>
      </w:pPr>
      <w:r w:rsidRPr="00D25C7B">
        <w:rPr>
          <w:rStyle w:val="Rimandonotaapidipagina"/>
          <w:b/>
          <w:sz w:val="24"/>
          <w:szCs w:val="24"/>
        </w:rPr>
        <w:footnoteRef/>
      </w:r>
      <w:r>
        <w:t xml:space="preserve"> </w:t>
      </w:r>
      <w:r w:rsidRPr="008552D1">
        <w:rPr>
          <w:b/>
          <w:sz w:val="24"/>
          <w:szCs w:val="24"/>
        </w:rPr>
        <w:t>ASS, Gabella</w:t>
      </w:r>
      <w:r w:rsidRPr="00D25C7B">
        <w:rPr>
          <w:sz w:val="24"/>
          <w:szCs w:val="24"/>
        </w:rPr>
        <w:t xml:space="preserve"> (anni 1445-1449), 671, c.3v; 672, c.31v; 674, cc.4-5; 676, c.8v.</w:t>
      </w:r>
    </w:p>
  </w:footnote>
  <w:footnote w:id="24">
    <w:p w:rsidR="008552D1" w:rsidRDefault="008552D1" w:rsidP="005002A4">
      <w:pPr>
        <w:pStyle w:val="Testonotaapidipagina"/>
        <w:jc w:val="both"/>
      </w:pPr>
      <w:r w:rsidRPr="008552D1">
        <w:rPr>
          <w:rStyle w:val="Rimandonotaapidipagina"/>
          <w:b/>
          <w:sz w:val="24"/>
          <w:szCs w:val="24"/>
        </w:rPr>
        <w:footnoteRef/>
      </w:r>
      <w:r>
        <w:t xml:space="preserve"> </w:t>
      </w:r>
      <w:r w:rsidRPr="008552D1">
        <w:rPr>
          <w:b/>
          <w:sz w:val="24"/>
          <w:szCs w:val="24"/>
        </w:rPr>
        <w:t>ASS, Ospedale 1379, febbraio 9, cc. 14v./15r.</w:t>
      </w:r>
      <w:r w:rsidRPr="008552D1">
        <w:t xml:space="preserve"> </w:t>
      </w:r>
    </w:p>
  </w:footnote>
  <w:footnote w:id="25">
    <w:p w:rsidR="00937290" w:rsidRPr="00937290" w:rsidRDefault="00937290">
      <w:pPr>
        <w:pStyle w:val="Testonotaapidipagina"/>
        <w:rPr>
          <w:b/>
          <w:sz w:val="24"/>
          <w:szCs w:val="24"/>
        </w:rPr>
      </w:pPr>
      <w:r w:rsidRPr="00937290">
        <w:rPr>
          <w:rStyle w:val="Rimandonotaapidipagina"/>
          <w:b/>
          <w:sz w:val="24"/>
          <w:szCs w:val="24"/>
        </w:rPr>
        <w:footnoteRef/>
      </w:r>
      <w:r>
        <w:t xml:space="preserve"> </w:t>
      </w:r>
      <w:r w:rsidRPr="00937290">
        <w:rPr>
          <w:b/>
          <w:sz w:val="24"/>
          <w:szCs w:val="24"/>
        </w:rPr>
        <w:t xml:space="preserve">1381, maggio 7, c. 132r. </w:t>
      </w:r>
    </w:p>
  </w:footnote>
  <w:footnote w:id="26">
    <w:p w:rsidR="0075446D" w:rsidRDefault="0075446D">
      <w:pPr>
        <w:pStyle w:val="Testonotaapidipagina"/>
      </w:pPr>
      <w:r w:rsidRPr="0075446D">
        <w:rPr>
          <w:rStyle w:val="Rimandonotaapidipagina"/>
          <w:b/>
          <w:sz w:val="24"/>
          <w:szCs w:val="24"/>
        </w:rPr>
        <w:footnoteRef/>
      </w:r>
      <w:r w:rsidRPr="0075446D">
        <w:rPr>
          <w:b/>
          <w:sz w:val="24"/>
          <w:szCs w:val="24"/>
        </w:rPr>
        <w:t xml:space="preserve"> ASS, Abbazia di S. Eugenio, 1398</w:t>
      </w:r>
      <w:r>
        <w:rPr>
          <w:b/>
          <w:sz w:val="24"/>
          <w:szCs w:val="24"/>
        </w:rPr>
        <w:t>, settembre 2.</w:t>
      </w:r>
    </w:p>
  </w:footnote>
  <w:footnote w:id="27">
    <w:p w:rsidR="001E5BEF" w:rsidRPr="00C25A0B" w:rsidRDefault="001E5BEF" w:rsidP="00377AE7">
      <w:pPr>
        <w:pStyle w:val="Testonotaapidipagina"/>
        <w:jc w:val="both"/>
        <w:rPr>
          <w:b/>
          <w:bCs/>
          <w:sz w:val="24"/>
          <w:szCs w:val="24"/>
        </w:rPr>
      </w:pPr>
      <w:r w:rsidRPr="00377AE7">
        <w:rPr>
          <w:rStyle w:val="Rimandonotaapidipagina"/>
          <w:b/>
          <w:sz w:val="24"/>
          <w:szCs w:val="24"/>
        </w:rPr>
        <w:footnoteRef/>
      </w:r>
      <w:r>
        <w:t xml:space="preserve"> </w:t>
      </w:r>
      <w:r w:rsidR="00377AE7" w:rsidRPr="00377AE7">
        <w:rPr>
          <w:b/>
          <w:sz w:val="24"/>
          <w:szCs w:val="24"/>
        </w:rPr>
        <w:t>ASS, Ospedale, 1449, febbraio 5</w:t>
      </w:r>
      <w:r w:rsidR="00377AE7" w:rsidRPr="00377AE7">
        <w:rPr>
          <w:sz w:val="24"/>
          <w:szCs w:val="24"/>
        </w:rPr>
        <w:t xml:space="preserve"> e Filippo Luigi Pulidori in “</w:t>
      </w:r>
      <w:r w:rsidR="00377AE7" w:rsidRPr="00377AE7">
        <w:rPr>
          <w:b/>
          <w:bCs/>
          <w:sz w:val="24"/>
          <w:szCs w:val="24"/>
        </w:rPr>
        <w:t>Statuti senesi scritti in volgare ne' secoli XIII e XIV e pubblicati secondo i testi del R. Archivio di stato in Siena</w:t>
      </w:r>
      <w:r w:rsidR="00377AE7" w:rsidRPr="00377AE7">
        <w:rPr>
          <w:sz w:val="24"/>
          <w:szCs w:val="24"/>
        </w:rPr>
        <w:t>, Volume 3</w:t>
      </w:r>
      <w:r w:rsidR="00377AE7">
        <w:rPr>
          <w:sz w:val="24"/>
          <w:szCs w:val="24"/>
        </w:rPr>
        <w:t>, p. 373.</w:t>
      </w:r>
    </w:p>
  </w:footnote>
  <w:footnote w:id="28">
    <w:p w:rsidR="00C25A0B" w:rsidRDefault="00C25A0B">
      <w:pPr>
        <w:pStyle w:val="Testonotaapidipagina"/>
      </w:pPr>
      <w:r w:rsidRPr="00C25A0B">
        <w:rPr>
          <w:rStyle w:val="Rimandonotaapidipagina"/>
          <w:b/>
          <w:sz w:val="24"/>
          <w:szCs w:val="24"/>
        </w:rPr>
        <w:footnoteRef/>
      </w:r>
      <w:r>
        <w:t xml:space="preserve"> </w:t>
      </w:r>
      <w:r w:rsidRPr="00C25A0B">
        <w:rPr>
          <w:b/>
          <w:sz w:val="24"/>
          <w:szCs w:val="24"/>
        </w:rPr>
        <w:t>ASS, Denunzia dei beni di Lorenzo di Pietro</w:t>
      </w:r>
      <w:r w:rsidRPr="00C25A0B">
        <w:rPr>
          <w:sz w:val="24"/>
          <w:szCs w:val="24"/>
        </w:rPr>
        <w:t xml:space="preserve">, Vol. II, anno </w:t>
      </w:r>
      <w:r w:rsidRPr="00C25A0B">
        <w:rPr>
          <w:b/>
          <w:sz w:val="24"/>
          <w:szCs w:val="24"/>
        </w:rPr>
        <w:t>1553</w:t>
      </w:r>
      <w:r w:rsidRPr="00C25A0B">
        <w:rPr>
          <w:sz w:val="24"/>
          <w:szCs w:val="24"/>
        </w:rPr>
        <w:t xml:space="preserve"> e Pubblicazione in “Documenti per la storia dell’Arte Senese”, a cura di G. Milanesi, Siena, Porri, 1854-1856, vol. III, pag. 284</w:t>
      </w:r>
      <w:r>
        <w:rPr>
          <w:sz w:val="24"/>
          <w:szCs w:val="24"/>
        </w:rPr>
        <w:t>-285</w:t>
      </w:r>
      <w:r>
        <w:t xml:space="preserve">  </w:t>
      </w:r>
    </w:p>
  </w:footnote>
  <w:footnote w:id="29">
    <w:p w:rsidR="00AF5BC8" w:rsidRPr="006B56E8" w:rsidRDefault="00AF5BC8">
      <w:pPr>
        <w:pStyle w:val="Testonotaapidipagina"/>
        <w:rPr>
          <w:sz w:val="24"/>
          <w:szCs w:val="24"/>
        </w:rPr>
      </w:pPr>
      <w:r w:rsidRPr="00AF5BC8">
        <w:rPr>
          <w:rStyle w:val="Rimandonotaapidipagina"/>
          <w:b/>
          <w:sz w:val="24"/>
          <w:szCs w:val="24"/>
        </w:rPr>
        <w:footnoteRef/>
      </w:r>
      <w:r>
        <w:t xml:space="preserve"> </w:t>
      </w:r>
      <w:r w:rsidRPr="006B56E8">
        <w:rPr>
          <w:rFonts w:cstheme="minorHAnsi"/>
          <w:b/>
          <w:sz w:val="24"/>
          <w:szCs w:val="24"/>
        </w:rPr>
        <w:t>ASS, Ospedale Deliberazioni, c. 298, 1483, marzo 26</w:t>
      </w:r>
      <w:r w:rsidRPr="006B56E8">
        <w:rPr>
          <w:rFonts w:cstheme="minorHAnsi"/>
          <w:sz w:val="24"/>
          <w:szCs w:val="24"/>
        </w:rPr>
        <w:t>.</w:t>
      </w:r>
    </w:p>
  </w:footnote>
  <w:footnote w:id="30">
    <w:p w:rsidR="000F45EA" w:rsidRPr="00641BF3" w:rsidRDefault="000F45EA" w:rsidP="00641BF3">
      <w:pPr>
        <w:spacing w:after="0" w:line="240" w:lineRule="auto"/>
        <w:jc w:val="both"/>
        <w:rPr>
          <w:rFonts w:cstheme="minorHAnsi"/>
          <w:b/>
          <w:sz w:val="24"/>
          <w:szCs w:val="24"/>
        </w:rPr>
      </w:pPr>
      <w:r w:rsidRPr="00000100">
        <w:rPr>
          <w:rStyle w:val="Rimandonotaapidipagina"/>
          <w:b/>
          <w:sz w:val="24"/>
          <w:szCs w:val="24"/>
        </w:rPr>
        <w:footnoteRef/>
      </w:r>
      <w:r>
        <w:t xml:space="preserve"> </w:t>
      </w:r>
      <w:r w:rsidRPr="00000100">
        <w:rPr>
          <w:rFonts w:cstheme="minorHAnsi"/>
          <w:b/>
          <w:sz w:val="24"/>
          <w:szCs w:val="24"/>
        </w:rPr>
        <w:t>AAS, Cause Civili faldone 4924 n. 1624 anno 1673</w:t>
      </w:r>
    </w:p>
  </w:footnote>
  <w:footnote w:id="31">
    <w:p w:rsidR="00641BF3" w:rsidRPr="00641BF3" w:rsidRDefault="00641BF3" w:rsidP="00641BF3">
      <w:pPr>
        <w:pStyle w:val="Testonotaapidipagina"/>
      </w:pPr>
      <w:r w:rsidRPr="00641BF3">
        <w:rPr>
          <w:rStyle w:val="Rimandonotaapidipagina"/>
          <w:b/>
          <w:sz w:val="24"/>
          <w:szCs w:val="24"/>
        </w:rPr>
        <w:footnoteRef/>
      </w:r>
      <w:r>
        <w:t xml:space="preserve"> </w:t>
      </w:r>
      <w:r w:rsidRPr="00641BF3">
        <w:rPr>
          <w:b/>
          <w:sz w:val="24"/>
          <w:szCs w:val="24"/>
        </w:rPr>
        <w:t xml:space="preserve">ASS, 5025 anno 1737 CAUSE CIVILI dal n° 5019 </w:t>
      </w:r>
      <w:proofErr w:type="gramStart"/>
      <w:r w:rsidRPr="00641BF3">
        <w:rPr>
          <w:b/>
          <w:sz w:val="24"/>
          <w:szCs w:val="24"/>
        </w:rPr>
        <w:t>al  n</w:t>
      </w:r>
      <w:proofErr w:type="gramEnd"/>
      <w:r w:rsidRPr="00641BF3">
        <w:rPr>
          <w:b/>
          <w:sz w:val="24"/>
          <w:szCs w:val="24"/>
        </w:rPr>
        <w:t>° 5050 (1732-1758)</w:t>
      </w:r>
    </w:p>
    <w:p w:rsidR="00641BF3" w:rsidRDefault="00641BF3">
      <w:pPr>
        <w:pStyle w:val="Testonotaapidipagina"/>
      </w:pPr>
    </w:p>
  </w:footnote>
  <w:footnote w:id="32">
    <w:p w:rsidR="000C6ADB" w:rsidRPr="000C6ADB" w:rsidRDefault="000C6ADB" w:rsidP="000C6ADB">
      <w:pPr>
        <w:pStyle w:val="Testonotaapidipagina"/>
        <w:jc w:val="both"/>
        <w:rPr>
          <w:rFonts w:cstheme="minorHAnsi"/>
          <w:sz w:val="24"/>
          <w:szCs w:val="24"/>
        </w:rPr>
      </w:pPr>
      <w:r w:rsidRPr="000C6ADB">
        <w:rPr>
          <w:rStyle w:val="Rimandonotaapidipagina"/>
          <w:b/>
          <w:sz w:val="24"/>
          <w:szCs w:val="24"/>
        </w:rPr>
        <w:footnoteRef/>
      </w:r>
      <w:r w:rsidRPr="000C6ADB">
        <w:rPr>
          <w:b/>
          <w:sz w:val="24"/>
          <w:szCs w:val="24"/>
        </w:rPr>
        <w:t xml:space="preserve"> </w:t>
      </w:r>
      <w:r w:rsidRPr="000C6ADB">
        <w:rPr>
          <w:rFonts w:cstheme="minorHAnsi"/>
          <w:sz w:val="24"/>
          <w:szCs w:val="24"/>
        </w:rPr>
        <w:t xml:space="preserve">Giovanni </w:t>
      </w:r>
      <w:proofErr w:type="spellStart"/>
      <w:r w:rsidRPr="000C6ADB">
        <w:rPr>
          <w:rFonts w:cstheme="minorHAnsi"/>
          <w:sz w:val="24"/>
          <w:szCs w:val="24"/>
        </w:rPr>
        <w:t>Targioni</w:t>
      </w:r>
      <w:proofErr w:type="spellEnd"/>
      <w:r w:rsidRPr="000C6ADB">
        <w:rPr>
          <w:rFonts w:cstheme="minorHAnsi"/>
          <w:sz w:val="24"/>
          <w:szCs w:val="24"/>
        </w:rPr>
        <w:t xml:space="preserve"> Tozzetti in “</w:t>
      </w:r>
      <w:r w:rsidRPr="000C6ADB">
        <w:rPr>
          <w:rFonts w:cstheme="minorHAnsi"/>
          <w:color w:val="333333"/>
          <w:sz w:val="24"/>
          <w:szCs w:val="24"/>
        </w:rPr>
        <w:t>Relazioni di alcuni viaggi fatti in diverse parti della Toscana</w:t>
      </w:r>
      <w:r w:rsidRPr="000C6ADB">
        <w:rPr>
          <w:rFonts w:cstheme="minorHAnsi"/>
          <w:color w:val="333333"/>
          <w:sz w:val="24"/>
          <w:szCs w:val="24"/>
        </w:rPr>
        <w:t>”, vol. IV, Firenze, 1752, pp.304 e 311</w:t>
      </w:r>
    </w:p>
  </w:footnote>
  <w:footnote w:id="33">
    <w:p w:rsidR="00F70B87" w:rsidRDefault="00F70B87" w:rsidP="00F70B87">
      <w:pPr>
        <w:pStyle w:val="Testonotaapidipagina"/>
      </w:pPr>
      <w:r w:rsidRPr="00134FB7">
        <w:rPr>
          <w:rStyle w:val="Rimandonotaapidipagina"/>
          <w:b/>
          <w:sz w:val="24"/>
          <w:szCs w:val="24"/>
        </w:rPr>
        <w:footnoteRef/>
      </w:r>
      <w:r>
        <w:t xml:space="preserve"> </w:t>
      </w:r>
      <w:r w:rsidRPr="00134FB7">
        <w:rPr>
          <w:b/>
          <w:sz w:val="24"/>
          <w:szCs w:val="24"/>
        </w:rPr>
        <w:t xml:space="preserve">ASF, Fondo </w:t>
      </w:r>
      <w:proofErr w:type="spellStart"/>
      <w:r w:rsidRPr="00134FB7">
        <w:rPr>
          <w:b/>
          <w:sz w:val="24"/>
          <w:szCs w:val="24"/>
        </w:rPr>
        <w:t>Ceramelli</w:t>
      </w:r>
      <w:proofErr w:type="spellEnd"/>
      <w:r w:rsidRPr="00134FB7">
        <w:rPr>
          <w:b/>
          <w:sz w:val="24"/>
          <w:szCs w:val="24"/>
        </w:rPr>
        <w:t xml:space="preserve"> </w:t>
      </w:r>
      <w:proofErr w:type="spellStart"/>
      <w:r w:rsidRPr="00134FB7">
        <w:rPr>
          <w:b/>
          <w:sz w:val="24"/>
          <w:szCs w:val="24"/>
        </w:rPr>
        <w:t>Papiani</w:t>
      </w:r>
      <w:proofErr w:type="spellEnd"/>
      <w:r>
        <w:rPr>
          <w:b/>
          <w:sz w:val="24"/>
          <w:szCs w:val="24"/>
        </w:rPr>
        <w:t xml:space="preserve">, </w:t>
      </w:r>
      <w:proofErr w:type="spellStart"/>
      <w:r>
        <w:rPr>
          <w:b/>
          <w:sz w:val="24"/>
          <w:szCs w:val="24"/>
        </w:rPr>
        <w:t>Baldassarini</w:t>
      </w:r>
      <w:proofErr w:type="spellEnd"/>
      <w:r>
        <w:rPr>
          <w:b/>
          <w:sz w:val="24"/>
          <w:szCs w:val="24"/>
        </w:rPr>
        <w:t>.</w:t>
      </w:r>
    </w:p>
  </w:footnote>
  <w:footnote w:id="34">
    <w:p w:rsidR="00E93B69" w:rsidRPr="00D20692" w:rsidRDefault="00E93B69" w:rsidP="00E93B69">
      <w:pPr>
        <w:pStyle w:val="Testonotaapidipagina"/>
        <w:rPr>
          <w:sz w:val="24"/>
          <w:szCs w:val="24"/>
        </w:rPr>
      </w:pPr>
      <w:r w:rsidRPr="00D20692">
        <w:rPr>
          <w:rStyle w:val="Rimandonotaapidipagina"/>
          <w:b/>
          <w:sz w:val="24"/>
          <w:szCs w:val="24"/>
        </w:rPr>
        <w:footnoteRef/>
      </w:r>
      <w:r w:rsidRPr="00D20692">
        <w:rPr>
          <w:sz w:val="24"/>
          <w:szCs w:val="24"/>
        </w:rPr>
        <w:t xml:space="preserve"> </w:t>
      </w:r>
      <w:r>
        <w:rPr>
          <w:b/>
          <w:sz w:val="24"/>
          <w:szCs w:val="24"/>
        </w:rPr>
        <w:t>Lorenzo C</w:t>
      </w:r>
      <w:r w:rsidRPr="00D20692">
        <w:rPr>
          <w:b/>
          <w:sz w:val="24"/>
          <w:szCs w:val="24"/>
        </w:rPr>
        <w:t>antini</w:t>
      </w:r>
      <w:r w:rsidRPr="00D20692">
        <w:rPr>
          <w:sz w:val="24"/>
          <w:szCs w:val="24"/>
        </w:rPr>
        <w:t xml:space="preserve"> in “Tesoro del foro toscano” Tomo XXIII, Firenze, 1835, pp. da 284 a 290</w:t>
      </w:r>
      <w:r>
        <w:rPr>
          <w:sz w:val="24"/>
          <w:szCs w:val="24"/>
        </w:rPr>
        <w:t>.</w:t>
      </w:r>
    </w:p>
    <w:p w:rsidR="00E93B69" w:rsidRDefault="00E93B69" w:rsidP="00E93B69">
      <w:pPr>
        <w:pStyle w:val="Testonotaapidipagina"/>
      </w:pPr>
    </w:p>
  </w:footnote>
  <w:footnote w:id="35">
    <w:p w:rsidR="00022D99" w:rsidRPr="00022D99" w:rsidRDefault="00022D99">
      <w:pPr>
        <w:pStyle w:val="Testonotaapidipagina"/>
        <w:rPr>
          <w:sz w:val="24"/>
          <w:szCs w:val="24"/>
        </w:rPr>
      </w:pPr>
      <w:r w:rsidRPr="00022D99">
        <w:rPr>
          <w:rStyle w:val="Rimandonotaapidipagina"/>
          <w:b/>
          <w:sz w:val="24"/>
          <w:szCs w:val="24"/>
        </w:rPr>
        <w:footnoteRef/>
      </w:r>
      <w:r w:rsidRPr="00022D99">
        <w:rPr>
          <w:sz w:val="24"/>
          <w:szCs w:val="24"/>
        </w:rPr>
        <w:t xml:space="preserve"> </w:t>
      </w:r>
      <w:r w:rsidRPr="00022D99">
        <w:rPr>
          <w:b/>
          <w:sz w:val="24"/>
          <w:szCs w:val="24"/>
        </w:rPr>
        <w:t xml:space="preserve">Lucia Bonelli </w:t>
      </w:r>
      <w:proofErr w:type="spellStart"/>
      <w:r w:rsidRPr="00022D99">
        <w:rPr>
          <w:b/>
          <w:sz w:val="24"/>
          <w:szCs w:val="24"/>
        </w:rPr>
        <w:t>Conenna</w:t>
      </w:r>
      <w:proofErr w:type="spellEnd"/>
      <w:r w:rsidRPr="00022D99">
        <w:rPr>
          <w:b/>
          <w:sz w:val="24"/>
          <w:szCs w:val="24"/>
        </w:rPr>
        <w:t xml:space="preserve"> e Ettore </w:t>
      </w:r>
      <w:proofErr w:type="spellStart"/>
      <w:r w:rsidRPr="00022D99">
        <w:rPr>
          <w:b/>
          <w:sz w:val="24"/>
          <w:szCs w:val="24"/>
        </w:rPr>
        <w:t>Pacini</w:t>
      </w:r>
      <w:proofErr w:type="spellEnd"/>
      <w:r w:rsidRPr="00022D99">
        <w:rPr>
          <w:sz w:val="24"/>
          <w:szCs w:val="24"/>
        </w:rPr>
        <w:t xml:space="preserve"> in “Vita in Villa nel senese”, Edito da MPS, p. 519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360C"/>
    <w:multiLevelType w:val="multilevel"/>
    <w:tmpl w:val="47F2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7E097D"/>
    <w:multiLevelType w:val="hybridMultilevel"/>
    <w:tmpl w:val="A364DD84"/>
    <w:lvl w:ilvl="0" w:tplc="C4241346">
      <w:start w:val="1624"/>
      <w:numFmt w:val="decimal"/>
      <w:lvlText w:val="%1"/>
      <w:lvlJc w:val="left"/>
      <w:pPr>
        <w:tabs>
          <w:tab w:val="num" w:pos="855"/>
        </w:tabs>
        <w:ind w:left="855" w:hanging="49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5BC14882"/>
    <w:multiLevelType w:val="hybridMultilevel"/>
    <w:tmpl w:val="F1C81276"/>
    <w:lvl w:ilvl="0" w:tplc="EBA843E4">
      <w:start w:val="373"/>
      <w:numFmt w:val="decimal"/>
      <w:lvlText w:val="%1"/>
      <w:lvlJc w:val="left"/>
      <w:pPr>
        <w:tabs>
          <w:tab w:val="num" w:pos="765"/>
        </w:tabs>
        <w:ind w:left="765" w:hanging="40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31B4F34"/>
    <w:multiLevelType w:val="singleLevel"/>
    <w:tmpl w:val="98E89D94"/>
    <w:lvl w:ilvl="0">
      <w:start w:val="372"/>
      <w:numFmt w:val="bullet"/>
      <w:lvlText w:val="-"/>
      <w:lvlJc w:val="left"/>
      <w:pPr>
        <w:tabs>
          <w:tab w:val="num" w:pos="360"/>
        </w:tabs>
        <w:ind w:left="360" w:hanging="360"/>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ED1"/>
    <w:rsid w:val="00000100"/>
    <w:rsid w:val="00006F2E"/>
    <w:rsid w:val="00020F00"/>
    <w:rsid w:val="00022D99"/>
    <w:rsid w:val="00040304"/>
    <w:rsid w:val="00057728"/>
    <w:rsid w:val="00070E19"/>
    <w:rsid w:val="00085DF0"/>
    <w:rsid w:val="000A4F45"/>
    <w:rsid w:val="000C5388"/>
    <w:rsid w:val="000C6ADB"/>
    <w:rsid w:val="000E791A"/>
    <w:rsid w:val="000F27DD"/>
    <w:rsid w:val="000F45EA"/>
    <w:rsid w:val="000F5BDD"/>
    <w:rsid w:val="0012098C"/>
    <w:rsid w:val="0012494E"/>
    <w:rsid w:val="00134FB7"/>
    <w:rsid w:val="00153634"/>
    <w:rsid w:val="001612D1"/>
    <w:rsid w:val="001C391D"/>
    <w:rsid w:val="001E5BEF"/>
    <w:rsid w:val="00200847"/>
    <w:rsid w:val="00213FE8"/>
    <w:rsid w:val="00247312"/>
    <w:rsid w:val="00255A29"/>
    <w:rsid w:val="002564C6"/>
    <w:rsid w:val="00261B3F"/>
    <w:rsid w:val="002719E6"/>
    <w:rsid w:val="002C48C1"/>
    <w:rsid w:val="002D4734"/>
    <w:rsid w:val="003359DC"/>
    <w:rsid w:val="00357124"/>
    <w:rsid w:val="00377AE7"/>
    <w:rsid w:val="00395E70"/>
    <w:rsid w:val="003A37C4"/>
    <w:rsid w:val="003C16DF"/>
    <w:rsid w:val="003D60D9"/>
    <w:rsid w:val="00415442"/>
    <w:rsid w:val="004229A6"/>
    <w:rsid w:val="00436EB7"/>
    <w:rsid w:val="00475EFA"/>
    <w:rsid w:val="00481ABB"/>
    <w:rsid w:val="00484D54"/>
    <w:rsid w:val="004A2918"/>
    <w:rsid w:val="004C15FD"/>
    <w:rsid w:val="004C2D76"/>
    <w:rsid w:val="004E0AAD"/>
    <w:rsid w:val="005002A4"/>
    <w:rsid w:val="00502957"/>
    <w:rsid w:val="00505A79"/>
    <w:rsid w:val="005175D2"/>
    <w:rsid w:val="0053503B"/>
    <w:rsid w:val="00545068"/>
    <w:rsid w:val="00551890"/>
    <w:rsid w:val="00585722"/>
    <w:rsid w:val="00597604"/>
    <w:rsid w:val="005C2181"/>
    <w:rsid w:val="005C4F85"/>
    <w:rsid w:val="00605258"/>
    <w:rsid w:val="00631C5C"/>
    <w:rsid w:val="006330D5"/>
    <w:rsid w:val="00641BF3"/>
    <w:rsid w:val="00653636"/>
    <w:rsid w:val="00660D9E"/>
    <w:rsid w:val="006845DA"/>
    <w:rsid w:val="006A1601"/>
    <w:rsid w:val="006B56E8"/>
    <w:rsid w:val="006B7FE9"/>
    <w:rsid w:val="006D1133"/>
    <w:rsid w:val="00710DFE"/>
    <w:rsid w:val="0075446D"/>
    <w:rsid w:val="007714A9"/>
    <w:rsid w:val="00771ED1"/>
    <w:rsid w:val="007A4EF9"/>
    <w:rsid w:val="007D4BF1"/>
    <w:rsid w:val="0085458C"/>
    <w:rsid w:val="008552D1"/>
    <w:rsid w:val="008710FA"/>
    <w:rsid w:val="008938E3"/>
    <w:rsid w:val="008C66E4"/>
    <w:rsid w:val="008D1FE4"/>
    <w:rsid w:val="008E5693"/>
    <w:rsid w:val="00937290"/>
    <w:rsid w:val="00940BD5"/>
    <w:rsid w:val="00994985"/>
    <w:rsid w:val="00A3102E"/>
    <w:rsid w:val="00A3732A"/>
    <w:rsid w:val="00A5366F"/>
    <w:rsid w:val="00A77721"/>
    <w:rsid w:val="00A77D17"/>
    <w:rsid w:val="00AA27AD"/>
    <w:rsid w:val="00AC7A42"/>
    <w:rsid w:val="00AD0C8F"/>
    <w:rsid w:val="00AF5BC8"/>
    <w:rsid w:val="00B560CF"/>
    <w:rsid w:val="00BF3F26"/>
    <w:rsid w:val="00BF4661"/>
    <w:rsid w:val="00C25A0B"/>
    <w:rsid w:val="00C57989"/>
    <w:rsid w:val="00C97A46"/>
    <w:rsid w:val="00CD088F"/>
    <w:rsid w:val="00D17379"/>
    <w:rsid w:val="00D20692"/>
    <w:rsid w:val="00D25C7B"/>
    <w:rsid w:val="00D3451B"/>
    <w:rsid w:val="00D424E7"/>
    <w:rsid w:val="00D93E6A"/>
    <w:rsid w:val="00DC2B6F"/>
    <w:rsid w:val="00DD16F8"/>
    <w:rsid w:val="00DF19CD"/>
    <w:rsid w:val="00DF65A8"/>
    <w:rsid w:val="00DF76B6"/>
    <w:rsid w:val="00E91F8B"/>
    <w:rsid w:val="00E93B69"/>
    <w:rsid w:val="00EC20D7"/>
    <w:rsid w:val="00F547D5"/>
    <w:rsid w:val="00F70B87"/>
    <w:rsid w:val="00F94659"/>
    <w:rsid w:val="00FA0EFD"/>
    <w:rsid w:val="00FC6CFA"/>
    <w:rsid w:val="00FF10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FD6B2"/>
  <w15:chartTrackingRefBased/>
  <w15:docId w15:val="{5981D672-FC12-4290-A588-962134230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e">
    <w:name w:val="Normal"/>
    <w:qFormat/>
    <w:rsid w:val="00D424E7"/>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D424E7"/>
    <w:pPr>
      <w:spacing w:after="0" w:line="240" w:lineRule="auto"/>
    </w:pPr>
  </w:style>
  <w:style w:type="paragraph" w:styleId="Testonormale">
    <w:name w:val="Plain Text"/>
    <w:basedOn w:val="Normale"/>
    <w:link w:val="TestonormaleCarattere"/>
    <w:rsid w:val="00DC2B6F"/>
    <w:pPr>
      <w:spacing w:after="0" w:line="240" w:lineRule="auto"/>
    </w:pPr>
    <w:rPr>
      <w:rFonts w:ascii="Courier New" w:eastAsia="Times New Roman" w:hAnsi="Courier New" w:cs="Times New Roman"/>
      <w:sz w:val="20"/>
      <w:szCs w:val="20"/>
      <w:lang w:eastAsia="it-IT"/>
    </w:rPr>
  </w:style>
  <w:style w:type="character" w:customStyle="1" w:styleId="TestonormaleCarattere">
    <w:name w:val="Testo normale Carattere"/>
    <w:basedOn w:val="Carpredefinitoparagrafo"/>
    <w:link w:val="Testonormale"/>
    <w:rsid w:val="00DC2B6F"/>
    <w:rPr>
      <w:rFonts w:ascii="Courier New" w:eastAsia="Times New Roman" w:hAnsi="Courier New" w:cs="Times New Roman"/>
      <w:sz w:val="20"/>
      <w:szCs w:val="20"/>
      <w:lang w:eastAsia="it-IT"/>
    </w:rPr>
  </w:style>
  <w:style w:type="paragraph" w:customStyle="1" w:styleId="bodytext">
    <w:name w:val="bodytext"/>
    <w:basedOn w:val="Normale"/>
    <w:rsid w:val="00070E1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unhideWhenUsed/>
    <w:rsid w:val="003C16D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C16DF"/>
    <w:rPr>
      <w:sz w:val="20"/>
      <w:szCs w:val="20"/>
    </w:rPr>
  </w:style>
  <w:style w:type="character" w:styleId="Rimandonotaapidipagina">
    <w:name w:val="footnote reference"/>
    <w:basedOn w:val="Carpredefinitoparagrafo"/>
    <w:uiPriority w:val="99"/>
    <w:semiHidden/>
    <w:unhideWhenUsed/>
    <w:rsid w:val="003C16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083843">
      <w:bodyDiv w:val="1"/>
      <w:marLeft w:val="0"/>
      <w:marRight w:val="0"/>
      <w:marTop w:val="0"/>
      <w:marBottom w:val="0"/>
      <w:divBdr>
        <w:top w:val="none" w:sz="0" w:space="0" w:color="auto"/>
        <w:left w:val="none" w:sz="0" w:space="0" w:color="auto"/>
        <w:bottom w:val="none" w:sz="0" w:space="0" w:color="auto"/>
        <w:right w:val="none" w:sz="0" w:space="0" w:color="auto"/>
      </w:divBdr>
    </w:div>
    <w:div w:id="414786445">
      <w:bodyDiv w:val="1"/>
      <w:marLeft w:val="0"/>
      <w:marRight w:val="0"/>
      <w:marTop w:val="0"/>
      <w:marBottom w:val="0"/>
      <w:divBdr>
        <w:top w:val="none" w:sz="0" w:space="0" w:color="auto"/>
        <w:left w:val="none" w:sz="0" w:space="0" w:color="auto"/>
        <w:bottom w:val="none" w:sz="0" w:space="0" w:color="auto"/>
        <w:right w:val="none" w:sz="0" w:space="0" w:color="auto"/>
      </w:divBdr>
    </w:div>
    <w:div w:id="520825934">
      <w:bodyDiv w:val="1"/>
      <w:marLeft w:val="100"/>
      <w:marRight w:val="0"/>
      <w:marTop w:val="0"/>
      <w:marBottom w:val="0"/>
      <w:divBdr>
        <w:top w:val="none" w:sz="0" w:space="0" w:color="auto"/>
        <w:left w:val="none" w:sz="0" w:space="0" w:color="auto"/>
        <w:bottom w:val="none" w:sz="0" w:space="0" w:color="auto"/>
        <w:right w:val="none" w:sz="0" w:space="0" w:color="auto"/>
      </w:divBdr>
    </w:div>
    <w:div w:id="544175905">
      <w:bodyDiv w:val="1"/>
      <w:marLeft w:val="100"/>
      <w:marRight w:val="0"/>
      <w:marTop w:val="0"/>
      <w:marBottom w:val="0"/>
      <w:divBdr>
        <w:top w:val="none" w:sz="0" w:space="0" w:color="auto"/>
        <w:left w:val="none" w:sz="0" w:space="0" w:color="auto"/>
        <w:bottom w:val="none" w:sz="0" w:space="0" w:color="auto"/>
        <w:right w:val="none" w:sz="0" w:space="0" w:color="auto"/>
      </w:divBdr>
    </w:div>
    <w:div w:id="605384970">
      <w:bodyDiv w:val="1"/>
      <w:marLeft w:val="0"/>
      <w:marRight w:val="0"/>
      <w:marTop w:val="0"/>
      <w:marBottom w:val="0"/>
      <w:divBdr>
        <w:top w:val="none" w:sz="0" w:space="0" w:color="auto"/>
        <w:left w:val="none" w:sz="0" w:space="0" w:color="auto"/>
        <w:bottom w:val="none" w:sz="0" w:space="0" w:color="auto"/>
        <w:right w:val="none" w:sz="0" w:space="0" w:color="auto"/>
      </w:divBdr>
      <w:divsChild>
        <w:div w:id="277611931">
          <w:marLeft w:val="0"/>
          <w:marRight w:val="0"/>
          <w:marTop w:val="0"/>
          <w:marBottom w:val="0"/>
          <w:divBdr>
            <w:top w:val="single" w:sz="6" w:space="0" w:color="EBEBEB"/>
            <w:left w:val="none" w:sz="0" w:space="0" w:color="auto"/>
            <w:bottom w:val="none" w:sz="0" w:space="0" w:color="auto"/>
            <w:right w:val="none" w:sz="0" w:space="0" w:color="auto"/>
          </w:divBdr>
          <w:divsChild>
            <w:div w:id="916204694">
              <w:marLeft w:val="0"/>
              <w:marRight w:val="0"/>
              <w:marTop w:val="0"/>
              <w:marBottom w:val="0"/>
              <w:divBdr>
                <w:top w:val="none" w:sz="0" w:space="0" w:color="auto"/>
                <w:left w:val="none" w:sz="0" w:space="0" w:color="auto"/>
                <w:bottom w:val="none" w:sz="0" w:space="0" w:color="auto"/>
                <w:right w:val="none" w:sz="0" w:space="0" w:color="auto"/>
              </w:divBdr>
              <w:divsChild>
                <w:div w:id="2003922673">
                  <w:marLeft w:val="0"/>
                  <w:marRight w:val="0"/>
                  <w:marTop w:val="0"/>
                  <w:marBottom w:val="0"/>
                  <w:divBdr>
                    <w:top w:val="none" w:sz="0" w:space="0" w:color="auto"/>
                    <w:left w:val="none" w:sz="0" w:space="0" w:color="auto"/>
                    <w:bottom w:val="none" w:sz="0" w:space="0" w:color="auto"/>
                    <w:right w:val="none" w:sz="0" w:space="0" w:color="auto"/>
                  </w:divBdr>
                  <w:divsChild>
                    <w:div w:id="178085357">
                      <w:marLeft w:val="0"/>
                      <w:marRight w:val="0"/>
                      <w:marTop w:val="0"/>
                      <w:marBottom w:val="0"/>
                      <w:divBdr>
                        <w:top w:val="none" w:sz="0" w:space="0" w:color="auto"/>
                        <w:left w:val="none" w:sz="0" w:space="0" w:color="auto"/>
                        <w:bottom w:val="none" w:sz="0" w:space="0" w:color="auto"/>
                        <w:right w:val="none" w:sz="0" w:space="0" w:color="auto"/>
                      </w:divBdr>
                      <w:divsChild>
                        <w:div w:id="1081025842">
                          <w:marLeft w:val="0"/>
                          <w:marRight w:val="0"/>
                          <w:marTop w:val="0"/>
                          <w:marBottom w:val="0"/>
                          <w:divBdr>
                            <w:top w:val="none" w:sz="0" w:space="0" w:color="auto"/>
                            <w:left w:val="none" w:sz="0" w:space="0" w:color="auto"/>
                            <w:bottom w:val="none" w:sz="0" w:space="0" w:color="auto"/>
                            <w:right w:val="none" w:sz="0" w:space="0" w:color="auto"/>
                          </w:divBdr>
                          <w:divsChild>
                            <w:div w:id="288056569">
                              <w:marLeft w:val="0"/>
                              <w:marRight w:val="0"/>
                              <w:marTop w:val="0"/>
                              <w:marBottom w:val="0"/>
                              <w:divBdr>
                                <w:top w:val="none" w:sz="0" w:space="0" w:color="auto"/>
                                <w:left w:val="none" w:sz="0" w:space="0" w:color="auto"/>
                                <w:bottom w:val="none" w:sz="0" w:space="0" w:color="auto"/>
                                <w:right w:val="none" w:sz="0" w:space="0" w:color="auto"/>
                              </w:divBdr>
                              <w:divsChild>
                                <w:div w:id="1857427541">
                                  <w:marLeft w:val="0"/>
                                  <w:marRight w:val="0"/>
                                  <w:marTop w:val="0"/>
                                  <w:marBottom w:val="0"/>
                                  <w:divBdr>
                                    <w:top w:val="none" w:sz="0" w:space="0" w:color="auto"/>
                                    <w:left w:val="none" w:sz="0" w:space="0" w:color="auto"/>
                                    <w:bottom w:val="none" w:sz="0" w:space="0" w:color="auto"/>
                                    <w:right w:val="none" w:sz="0" w:space="0" w:color="auto"/>
                                  </w:divBdr>
                                  <w:divsChild>
                                    <w:div w:id="1048334581">
                                      <w:marLeft w:val="0"/>
                                      <w:marRight w:val="180"/>
                                      <w:marTop w:val="0"/>
                                      <w:marBottom w:val="0"/>
                                      <w:divBdr>
                                        <w:top w:val="none" w:sz="0" w:space="0" w:color="auto"/>
                                        <w:left w:val="none" w:sz="0" w:space="0" w:color="auto"/>
                                        <w:bottom w:val="none" w:sz="0" w:space="0" w:color="auto"/>
                                        <w:right w:val="none" w:sz="0" w:space="0" w:color="auto"/>
                                      </w:divBdr>
                                    </w:div>
                                    <w:div w:id="442916605">
                                      <w:marLeft w:val="0"/>
                                      <w:marRight w:val="0"/>
                                      <w:marTop w:val="0"/>
                                      <w:marBottom w:val="30"/>
                                      <w:divBdr>
                                        <w:top w:val="none" w:sz="0" w:space="0" w:color="auto"/>
                                        <w:left w:val="none" w:sz="0" w:space="0" w:color="auto"/>
                                        <w:bottom w:val="none" w:sz="0" w:space="0" w:color="auto"/>
                                        <w:right w:val="none" w:sz="0" w:space="0" w:color="auto"/>
                                      </w:divBdr>
                                      <w:divsChild>
                                        <w:div w:id="198496664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brunacci.it/gallery/negativi/cortona/1183739704gaetanobrunacci18531922.jpg" TargetMode="Externa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2236</TotalTime>
  <Pages>17</Pages>
  <Words>4313</Words>
  <Characters>24589</Characters>
  <Application>Microsoft Office Word</Application>
  <DocSecurity>0</DocSecurity>
  <Lines>204</Lines>
  <Paragraphs>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S529407</dc:creator>
  <cp:keywords/>
  <dc:description/>
  <cp:lastModifiedBy>S529407</cp:lastModifiedBy>
  <cp:revision>16</cp:revision>
  <dcterms:created xsi:type="dcterms:W3CDTF">2017-06-15T09:57:00Z</dcterms:created>
  <dcterms:modified xsi:type="dcterms:W3CDTF">2017-07-04T16:02:00Z</dcterms:modified>
</cp:coreProperties>
</file>